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37D9B27A" w:rsidR="00FD3F4B" w:rsidRPr="00417CFF" w:rsidRDefault="00FD3F4B" w:rsidP="00FD3F4B">
      <w:pPr>
        <w:spacing w:after="0" w:line="168" w:lineRule="auto"/>
        <w:ind w:left="3260"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 xml:space="preserve">The term ‘conspiracy theorist’ was first coined and used by the CIA to ridicule anyone who opposed the </w:t>
      </w:r>
      <w:r w:rsidR="00471877">
        <w:rPr>
          <w:rFonts w:ascii="Segoe UI" w:hAnsi="Segoe UI" w:cs="Segoe UI"/>
          <w:b/>
          <w:bCs/>
          <w:color w:val="0070C0"/>
          <w:sz w:val="36"/>
          <w:szCs w:val="36"/>
        </w:rPr>
        <w:t>G</w:t>
      </w:r>
      <w:r w:rsidRPr="00417CFF">
        <w:rPr>
          <w:rFonts w:ascii="Segoe UI" w:hAnsi="Segoe UI" w:cs="Segoe UI"/>
          <w:b/>
          <w:bCs/>
          <w:color w:val="0070C0"/>
          <w:sz w:val="36"/>
          <w:szCs w:val="36"/>
        </w:rPr>
        <w:t>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0F97E47" w14:textId="77777777" w:rsidR="00471877" w:rsidRDefault="003B1B92" w:rsidP="00677DA8">
      <w:pPr>
        <w:spacing w:after="0" w:line="240" w:lineRule="auto"/>
        <w:jc w:val="center"/>
        <w:rPr>
          <w:rFonts w:ascii="Segoe UI" w:hAnsi="Segoe UI" w:cs="Segoe UI"/>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p>
    <w:p w14:paraId="58DA5BF1" w14:textId="77777777" w:rsidR="00471877" w:rsidRDefault="00471877" w:rsidP="00677DA8">
      <w:pPr>
        <w:spacing w:after="0" w:line="240" w:lineRule="auto"/>
        <w:jc w:val="center"/>
        <w:rPr>
          <w:rFonts w:ascii="Segoe UI" w:hAnsi="Segoe UI" w:cs="Segoe UI"/>
          <w:sz w:val="32"/>
          <w:szCs w:val="32"/>
        </w:rPr>
      </w:pPr>
    </w:p>
    <w:p w14:paraId="7DC16E87" w14:textId="2E6E4F06" w:rsidR="00E94BDE" w:rsidRPr="00471877" w:rsidRDefault="003713B6" w:rsidP="00677DA8">
      <w:pPr>
        <w:spacing w:after="0" w:line="240" w:lineRule="auto"/>
        <w:jc w:val="center"/>
        <w:rPr>
          <w:rFonts w:ascii="Segoe UI" w:hAnsi="Segoe UI" w:cs="Segoe UI"/>
          <w:b/>
          <w:bCs/>
          <w:sz w:val="36"/>
          <w:szCs w:val="36"/>
        </w:rPr>
      </w:pPr>
      <w:r w:rsidRPr="00471877">
        <w:rPr>
          <w:rFonts w:ascii="Segoe UI" w:hAnsi="Segoe UI" w:cs="Segoe UI"/>
          <w:b/>
          <w:bCs/>
          <w:sz w:val="36"/>
          <w:szCs w:val="36"/>
          <w:u w:val="single"/>
        </w:rPr>
        <w:t>Visibility = Credibility</w:t>
      </w: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355EFC8" w:rsidR="006F6967" w:rsidRPr="006F6967" w:rsidRDefault="008C6898" w:rsidP="00CE0579">
      <w:pPr>
        <w:spacing w:after="0" w:line="240" w:lineRule="auto"/>
        <w:rPr>
          <w:rFonts w:ascii="Segoe UI" w:hAnsi="Segoe UI" w:cs="Segoe UI"/>
          <w:b/>
          <w:bCs/>
          <w:sz w:val="40"/>
          <w:szCs w:val="40"/>
        </w:rPr>
      </w:pPr>
      <w:r w:rsidRPr="00D17777">
        <w:rPr>
          <w:rFonts w:ascii="Segoe UI" w:hAnsi="Segoe UI" w:cs="Segoe UI"/>
          <w:b/>
          <w:bCs/>
          <w:sz w:val="40"/>
          <w:szCs w:val="40"/>
        </w:rPr>
        <w:t>Next rally is:</w:t>
      </w:r>
    </w:p>
    <w:p w14:paraId="0D348B4E" w14:textId="28A56287" w:rsidR="00CA156C" w:rsidRDefault="008C6898" w:rsidP="00BC600D">
      <w:pPr>
        <w:spacing w:after="0" w:line="240" w:lineRule="auto"/>
        <w:jc w:val="center"/>
        <w:rPr>
          <w:rFonts w:ascii="Segoe UI" w:hAnsi="Segoe UI" w:cs="Segoe UI"/>
          <w:b/>
          <w:bCs/>
          <w:sz w:val="48"/>
          <w:szCs w:val="48"/>
          <w:highlight w:val="yellow"/>
        </w:rPr>
      </w:pPr>
      <w:r w:rsidRPr="0082510D">
        <w:rPr>
          <w:rFonts w:ascii="Segoe UI" w:hAnsi="Segoe UI" w:cs="Segoe UI"/>
          <w:b/>
          <w:bCs/>
          <w:sz w:val="48"/>
          <w:szCs w:val="48"/>
          <w:highlight w:val="yellow"/>
        </w:rPr>
        <w:t>Saturday</w:t>
      </w:r>
    </w:p>
    <w:p w14:paraId="0025685D" w14:textId="77777777" w:rsidR="00BC600D" w:rsidRPr="001C4DE6" w:rsidRDefault="00BC600D" w:rsidP="00BC600D">
      <w:pPr>
        <w:spacing w:after="0" w:line="240" w:lineRule="auto"/>
        <w:jc w:val="center"/>
        <w:rPr>
          <w:rFonts w:ascii="Segoe UI" w:hAnsi="Segoe UI" w:cs="Segoe UI"/>
          <w:b/>
          <w:bCs/>
          <w:sz w:val="28"/>
          <w:szCs w:val="28"/>
          <w:highlight w:val="yellow"/>
        </w:rPr>
      </w:pPr>
    </w:p>
    <w:p w14:paraId="5331AD9B" w14:textId="144C24BB" w:rsidR="00FF13DF" w:rsidRDefault="00FF13DF" w:rsidP="00FF13DF">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 xml:space="preserve">October </w:t>
      </w:r>
      <w:r>
        <w:rPr>
          <w:rFonts w:ascii="Segoe UI" w:hAnsi="Segoe UI" w:cs="Segoe UI"/>
          <w:b/>
          <w:bCs/>
          <w:i/>
          <w:iCs/>
          <w:sz w:val="40"/>
          <w:szCs w:val="40"/>
          <w:highlight w:val="yellow"/>
        </w:rPr>
        <w:t>25</w:t>
      </w:r>
      <w:r w:rsidRPr="0082510D">
        <w:rPr>
          <w:rFonts w:ascii="Segoe UI" w:hAnsi="Segoe UI" w:cs="Segoe UI"/>
          <w:b/>
          <w:bCs/>
          <w:i/>
          <w:iCs/>
          <w:sz w:val="40"/>
          <w:szCs w:val="40"/>
          <w:highlight w:val="yellow"/>
        </w:rPr>
        <w:t>, 2025</w:t>
      </w:r>
      <w:r>
        <w:rPr>
          <w:rFonts w:ascii="Segoe UI" w:hAnsi="Segoe UI" w:cs="Segoe UI"/>
          <w:b/>
          <w:bCs/>
          <w:i/>
          <w:iCs/>
          <w:sz w:val="40"/>
          <w:szCs w:val="40"/>
          <w:highlight w:val="yellow"/>
        </w:rPr>
        <w:t xml:space="preserve"> – Hwy 97</w:t>
      </w:r>
      <w:r w:rsidRPr="000C1E94">
        <w:rPr>
          <w:rFonts w:ascii="Segoe UI" w:hAnsi="Segoe UI" w:cs="Segoe UI"/>
          <w:b/>
          <w:bCs/>
          <w:i/>
          <w:iCs/>
          <w:sz w:val="40"/>
          <w:szCs w:val="40"/>
          <w:highlight w:val="yellow"/>
        </w:rPr>
        <w:t>!!</w:t>
      </w:r>
    </w:p>
    <w:p w14:paraId="33DDF6BD" w14:textId="77777777" w:rsidR="00FF13DF" w:rsidRDefault="00FF13DF" w:rsidP="00FF13DF">
      <w:pPr>
        <w:pStyle w:val="NormalWeb"/>
        <w:shd w:val="clear" w:color="auto" w:fill="FFFFFF"/>
        <w:spacing w:before="0" w:beforeAutospacing="0" w:after="0" w:afterAutospacing="0" w:line="192" w:lineRule="auto"/>
        <w:jc w:val="center"/>
        <w:rPr>
          <w:rFonts w:ascii="Segoe UI" w:hAnsi="Segoe UI" w:cs="Segoe UI"/>
          <w:b/>
          <w:bCs/>
          <w:i/>
          <w:iCs/>
          <w:sz w:val="22"/>
          <w:szCs w:val="22"/>
          <w:highlight w:val="yellow"/>
        </w:rPr>
      </w:pPr>
    </w:p>
    <w:p w14:paraId="37B7BFB7" w14:textId="77777777" w:rsidR="00FF13DF" w:rsidRPr="00A67D24" w:rsidRDefault="00FF13DF" w:rsidP="00FF13DF">
      <w:pPr>
        <w:pStyle w:val="NormalWeb"/>
        <w:shd w:val="clear" w:color="auto" w:fill="FFFFFF"/>
        <w:spacing w:before="0" w:beforeAutospacing="0" w:after="0" w:afterAutospacing="0" w:line="192" w:lineRule="auto"/>
        <w:jc w:val="center"/>
        <w:rPr>
          <w:rFonts w:ascii="Segoe UI" w:hAnsi="Segoe UI" w:cs="Segoe UI"/>
          <w:b/>
          <w:bCs/>
          <w:i/>
          <w:iCs/>
          <w:sz w:val="22"/>
          <w:szCs w:val="22"/>
          <w:highlight w:val="yellow"/>
        </w:rPr>
      </w:pPr>
    </w:p>
    <w:p w14:paraId="39BB2911" w14:textId="51D07125" w:rsidR="004E7510" w:rsidRPr="0082510D" w:rsidRDefault="00FF13DF" w:rsidP="00CF72AF">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r>
        <w:rPr>
          <w:rFonts w:ascii="Segoe UI" w:hAnsi="Segoe UI" w:cs="Segoe UI"/>
          <w:b/>
          <w:bCs/>
          <w:i/>
          <w:iCs/>
          <w:sz w:val="40"/>
          <w:szCs w:val="40"/>
          <w:highlight w:val="yellow"/>
          <w:u w:val="single"/>
        </w:rPr>
        <w:t>November 1</w:t>
      </w:r>
      <w:r w:rsidR="004E7510" w:rsidRPr="0082510D">
        <w:rPr>
          <w:rFonts w:ascii="Segoe UI" w:hAnsi="Segoe UI" w:cs="Segoe UI"/>
          <w:b/>
          <w:bCs/>
          <w:i/>
          <w:iCs/>
          <w:sz w:val="40"/>
          <w:szCs w:val="40"/>
          <w:highlight w:val="yellow"/>
          <w:u w:val="single"/>
        </w:rPr>
        <w:t>, 2025</w:t>
      </w:r>
    </w:p>
    <w:p w14:paraId="5C233BE1" w14:textId="77777777" w:rsidR="004E7510" w:rsidRDefault="004E7510" w:rsidP="004E7510">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Stuart Park!!</w:t>
      </w:r>
    </w:p>
    <w:p w14:paraId="6C92B42A" w14:textId="77777777" w:rsidR="00C8139D" w:rsidRDefault="00C8139D" w:rsidP="00471877">
      <w:pPr>
        <w:pStyle w:val="NormalWeb"/>
        <w:shd w:val="clear" w:color="auto" w:fill="FFFFFF"/>
        <w:spacing w:before="0" w:beforeAutospacing="0" w:after="0" w:afterAutospacing="0" w:line="192" w:lineRule="auto"/>
        <w:rPr>
          <w:rFonts w:ascii="Segoe UI" w:hAnsi="Segoe UI" w:cs="Segoe UI"/>
          <w:b/>
          <w:bCs/>
          <w:i/>
          <w:iCs/>
          <w:sz w:val="40"/>
          <w:szCs w:val="40"/>
          <w:highlight w:val="yellow"/>
          <w:u w:val="single"/>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4A86703" w14:textId="12CAD8BD" w:rsidR="003A783E" w:rsidRDefault="00AD00AF"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0AE979B8" wp14:editId="39EF3E05">
            <wp:extent cx="6429375" cy="9144000"/>
            <wp:effectExtent l="0" t="0" r="9525" b="0"/>
            <wp:docPr id="158352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24819" name=""/>
                    <pic:cNvPicPr/>
                  </pic:nvPicPr>
                  <pic:blipFill>
                    <a:blip r:embed="rId10"/>
                    <a:stretch>
                      <a:fillRect/>
                    </a:stretch>
                  </pic:blipFill>
                  <pic:spPr>
                    <a:xfrm>
                      <a:off x="0" y="0"/>
                      <a:ext cx="6429375" cy="9144000"/>
                    </a:xfrm>
                    <a:prstGeom prst="rect">
                      <a:avLst/>
                    </a:prstGeom>
                  </pic:spPr>
                </pic:pic>
              </a:graphicData>
            </a:graphic>
          </wp:inline>
        </w:drawing>
      </w:r>
      <w:r w:rsidR="00663475">
        <w:rPr>
          <w:rFonts w:ascii="Segoe UI" w:hAnsi="Segoe UI" w:cs="Segoe UI"/>
          <w:b/>
          <w:bCs/>
          <w:color w:val="ED7D31"/>
          <w:sz w:val="36"/>
          <w:szCs w:val="36"/>
        </w:rPr>
        <w:t xml:space="preserve"> </w:t>
      </w:r>
    </w:p>
    <w:p w14:paraId="43862C6F" w14:textId="0C48B434" w:rsidR="00B9773B" w:rsidRPr="001D4694" w:rsidRDefault="008D57A3" w:rsidP="001D469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5349C8FC" w14:textId="77777777" w:rsidR="00DE6FBB" w:rsidRPr="00B24F3B" w:rsidRDefault="00DE6FBB" w:rsidP="00DE6FBB">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t>CLEAR Telegram</w:t>
      </w:r>
    </w:p>
    <w:p w14:paraId="50B04C77" w14:textId="33764956"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With </w:t>
      </w:r>
      <w:r>
        <w:rPr>
          <w:rFonts w:ascii="Segoe UI" w:hAnsi="Segoe UI" w:cs="Segoe UI"/>
          <w:color w:val="000000"/>
          <w:sz w:val="42"/>
          <w:szCs w:val="42"/>
        </w:rPr>
        <w:t>hundreds of</w:t>
      </w:r>
      <w:r w:rsidRPr="00B24F3B">
        <w:rPr>
          <w:rFonts w:ascii="Segoe UI" w:hAnsi="Segoe UI" w:cs="Segoe UI"/>
          <w:color w:val="000000"/>
          <w:sz w:val="42"/>
          <w:szCs w:val="42"/>
        </w:rPr>
        <w:t xml:space="preserve"> members now and growing, join us in our C.L.E.A.R. Telegram group! Please remember: no foul language, abuse or vulgarity for any posts, keep posts relevant to today’s freedom issues, </w:t>
      </w:r>
      <w:proofErr w:type="spellStart"/>
      <w:r w:rsidRPr="00B24F3B">
        <w:rPr>
          <w:rFonts w:ascii="Segoe UI" w:hAnsi="Segoe UI" w:cs="Segoe UI"/>
          <w:color w:val="000000"/>
          <w:sz w:val="42"/>
          <w:szCs w:val="42"/>
        </w:rPr>
        <w:t>humour</w:t>
      </w:r>
      <w:proofErr w:type="spellEnd"/>
      <w:r w:rsidRPr="00B24F3B">
        <w:rPr>
          <w:rFonts w:ascii="Segoe UI" w:hAnsi="Segoe UI" w:cs="Segoe UI"/>
          <w:color w:val="000000"/>
          <w:sz w:val="42"/>
          <w:szCs w:val="42"/>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16725C61" w14:textId="77777777"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Help us ensure all posts are verified for correctness.</w:t>
      </w:r>
    </w:p>
    <w:p w14:paraId="3C4EC556" w14:textId="77777777"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Opinions and discussions on relevant issues are also encouraged. </w:t>
      </w:r>
    </w:p>
    <w:p w14:paraId="34F554C0" w14:textId="7A9E882D" w:rsidR="00DE6FBB" w:rsidRPr="00D76A1C" w:rsidRDefault="00DE6FBB" w:rsidP="00D76A1C">
      <w:pPr>
        <w:pStyle w:val="NormalWeb"/>
        <w:shd w:val="clear" w:color="auto" w:fill="FFFFFF"/>
        <w:spacing w:before="150" w:beforeAutospacing="0" w:after="150" w:afterAutospacing="0"/>
        <w:jc w:val="center"/>
        <w:rPr>
          <w:rFonts w:ascii="Segoe UI" w:hAnsi="Segoe UI" w:cs="Segoe UI"/>
          <w:b/>
          <w:bCs/>
          <w:color w:val="000000"/>
          <w:sz w:val="42"/>
          <w:szCs w:val="42"/>
        </w:rPr>
      </w:pPr>
      <w:r w:rsidRPr="00B24F3B">
        <w:rPr>
          <w:rFonts w:ascii="Segoe UI" w:hAnsi="Segoe UI" w:cs="Segoe UI"/>
          <w:color w:val="000000"/>
          <w:sz w:val="42"/>
          <w:szCs w:val="42"/>
        </w:rPr>
        <w:t>This is a private group for trusted people and friends only.</w:t>
      </w:r>
      <w:r>
        <w:rPr>
          <w:rFonts w:ascii="Segoe UI" w:hAnsi="Segoe UI" w:cs="Segoe UI"/>
          <w:color w:val="000000"/>
          <w:sz w:val="42"/>
          <w:szCs w:val="42"/>
        </w:rPr>
        <w:t xml:space="preserve">  If you wish to join, please email us at:  </w:t>
      </w:r>
      <w:hyperlink r:id="rId11" w:history="1">
        <w:r w:rsidRPr="00D76A1C">
          <w:rPr>
            <w:rStyle w:val="Hyperlink"/>
            <w:rFonts w:ascii="Segoe UI" w:hAnsi="Segoe UI" w:cs="Segoe UI"/>
            <w:b/>
            <w:bCs/>
            <w:sz w:val="42"/>
            <w:szCs w:val="42"/>
          </w:rPr>
          <w:t>clear2012@pm.me</w:t>
        </w:r>
      </w:hyperlink>
    </w:p>
    <w:p w14:paraId="0F1FD562" w14:textId="31079DFF" w:rsidR="00DE6FBB" w:rsidRDefault="007E2865" w:rsidP="007E2865">
      <w:pPr>
        <w:spacing w:after="0" w:line="240" w:lineRule="auto"/>
        <w:jc w:val="center"/>
        <w:rPr>
          <w:rFonts w:ascii="Segoe UI" w:hAnsi="Segoe UI" w:cs="Segoe UI"/>
          <w:b/>
          <w:bCs/>
          <w:sz w:val="40"/>
          <w:szCs w:val="40"/>
        </w:rPr>
      </w:pPr>
      <w:r w:rsidRPr="005B0B71">
        <w:rPr>
          <w:rFonts w:ascii="Segoe UI" w:hAnsi="Segoe UI" w:cs="Segoe UI"/>
          <w:b/>
          <w:bCs/>
          <w:color w:val="ED7D31"/>
          <w:sz w:val="36"/>
          <w:szCs w:val="36"/>
        </w:rPr>
        <w:t>-------------------------------------</w:t>
      </w:r>
    </w:p>
    <w:p w14:paraId="20CF83FD" w14:textId="2E0BA0AD" w:rsidR="00B86F1F" w:rsidRDefault="00587A4B" w:rsidP="00B86F1F">
      <w:pPr>
        <w:spacing w:after="0" w:line="240" w:lineRule="auto"/>
        <w:jc w:val="center"/>
        <w:rPr>
          <w:rFonts w:ascii="Segoe UI" w:hAnsi="Segoe UI" w:cs="Segoe UI"/>
          <w:b/>
          <w:bCs/>
          <w:sz w:val="40"/>
          <w:szCs w:val="40"/>
        </w:rPr>
      </w:pPr>
      <w:r>
        <w:rPr>
          <w:rFonts w:ascii="Segoe UI" w:hAnsi="Segoe UI" w:cs="Segoe UI"/>
          <w:b/>
          <w:bCs/>
          <w:sz w:val="40"/>
          <w:szCs w:val="40"/>
        </w:rPr>
        <w:t>See our</w:t>
      </w:r>
      <w:r w:rsidR="00B86F1F" w:rsidRPr="00B86F1F">
        <w:rPr>
          <w:rFonts w:ascii="Segoe UI" w:hAnsi="Segoe UI" w:cs="Segoe UI"/>
          <w:b/>
          <w:bCs/>
          <w:sz w:val="40"/>
          <w:szCs w:val="40"/>
        </w:rPr>
        <w:t xml:space="preserve"> entire</w:t>
      </w:r>
      <w:r w:rsidR="005260C1">
        <w:rPr>
          <w:rFonts w:ascii="Segoe UI" w:hAnsi="Segoe UI" w:cs="Segoe UI"/>
          <w:b/>
          <w:bCs/>
          <w:sz w:val="40"/>
          <w:szCs w:val="40"/>
        </w:rPr>
        <w:t>, unedited</w:t>
      </w:r>
      <w:r w:rsidR="00B86F1F" w:rsidRPr="00B86F1F">
        <w:rPr>
          <w:rFonts w:ascii="Segoe UI" w:hAnsi="Segoe UI" w:cs="Segoe UI"/>
          <w:b/>
          <w:bCs/>
          <w:sz w:val="40"/>
          <w:szCs w:val="40"/>
        </w:rPr>
        <w:t xml:space="preserve"> 4-part article: </w:t>
      </w:r>
    </w:p>
    <w:p w14:paraId="0E72F379" w14:textId="77777777" w:rsidR="00B86F1F" w:rsidRPr="00587A4B" w:rsidRDefault="00B86F1F" w:rsidP="00B86F1F">
      <w:pPr>
        <w:spacing w:after="0" w:line="240" w:lineRule="auto"/>
        <w:jc w:val="center"/>
        <w:rPr>
          <w:rFonts w:ascii="Segoe UI" w:hAnsi="Segoe UI" w:cs="Segoe UI"/>
          <w:b/>
          <w:bCs/>
          <w:sz w:val="20"/>
          <w:szCs w:val="20"/>
        </w:rPr>
      </w:pPr>
    </w:p>
    <w:p w14:paraId="1CD9FC55" w14:textId="4D9679E7" w:rsidR="00B86F1F" w:rsidRDefault="00B86F1F" w:rsidP="00663475">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 here:</w:t>
      </w:r>
    </w:p>
    <w:p w14:paraId="1E2BFE2E" w14:textId="77777777" w:rsidR="00587A4B" w:rsidRPr="00B86F1F" w:rsidRDefault="00587A4B" w:rsidP="00663475">
      <w:pPr>
        <w:spacing w:after="0" w:line="240" w:lineRule="auto"/>
        <w:jc w:val="center"/>
        <w:rPr>
          <w:rFonts w:ascii="Segoe UI" w:hAnsi="Segoe UI" w:cs="Segoe UI"/>
          <w:b/>
          <w:bCs/>
          <w:i/>
          <w:iCs/>
          <w:sz w:val="40"/>
          <w:szCs w:val="40"/>
        </w:rPr>
      </w:pPr>
    </w:p>
    <w:p w14:paraId="75181C2F" w14:textId="6AE0F632" w:rsidR="00B86F1F" w:rsidRPr="00EB6885" w:rsidRDefault="00B86F1F" w:rsidP="00663475">
      <w:pPr>
        <w:spacing w:after="0" w:line="240" w:lineRule="auto"/>
        <w:jc w:val="center"/>
        <w:rPr>
          <w:rFonts w:ascii="Segoe UI" w:hAnsi="Segoe UI" w:cs="Segoe UI"/>
          <w:b/>
          <w:bCs/>
          <w:i/>
          <w:iCs/>
          <w:sz w:val="40"/>
          <w:szCs w:val="40"/>
        </w:rPr>
      </w:pPr>
      <w:hyperlink r:id="rId12" w:history="1">
        <w:r w:rsidRPr="00EB6885">
          <w:rPr>
            <w:rStyle w:val="Hyperlink"/>
            <w:rFonts w:ascii="Segoe UI" w:hAnsi="Segoe UI" w:cs="Segoe UI"/>
            <w:b/>
            <w:bCs/>
            <w:i/>
            <w:iCs/>
            <w:color w:val="auto"/>
            <w:sz w:val="40"/>
            <w:szCs w:val="40"/>
          </w:rPr>
          <w:t>https://clearbc.org/clear-blog/</w:t>
        </w:r>
      </w:hyperlink>
      <w:r w:rsidRPr="00EB6885">
        <w:rPr>
          <w:rFonts w:ascii="Segoe UI" w:hAnsi="Segoe UI" w:cs="Segoe UI"/>
          <w:b/>
          <w:bCs/>
          <w:i/>
          <w:iCs/>
          <w:sz w:val="40"/>
          <w:szCs w:val="40"/>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EB6885">
        <w:rPr>
          <w:rFonts w:ascii="Segoe UI" w:hAnsi="Segoe UI" w:cs="Segoe UI"/>
          <w:b/>
          <w:bCs/>
          <w:color w:val="ED7D31"/>
          <w:sz w:val="36"/>
          <w:szCs w:val="36"/>
        </w:rPr>
        <w:t>--------------------------------------</w:t>
      </w:r>
    </w:p>
    <w:p w14:paraId="2DEF06C4" w14:textId="43C251FF" w:rsidR="00611940" w:rsidRDefault="00E62134" w:rsidP="00611940">
      <w:pPr>
        <w:pStyle w:val="Standard"/>
        <w:rPr>
          <w:rFonts w:ascii="Segoe UI" w:hAnsi="Segoe UI" w:cs="Segoe UI"/>
          <w:b/>
          <w:bCs/>
          <w:i/>
          <w:iCs/>
          <w:color w:val="00B050"/>
          <w:sz w:val="56"/>
          <w:szCs w:val="56"/>
        </w:rPr>
      </w:pPr>
      <w:r>
        <w:rPr>
          <w:rFonts w:ascii="Segoe UI" w:hAnsi="Segoe UI" w:cs="Segoe UI"/>
          <w:b/>
          <w:bCs/>
          <w:i/>
          <w:iCs/>
          <w:color w:val="00B050"/>
          <w:sz w:val="56"/>
          <w:szCs w:val="56"/>
        </w:rPr>
        <w:lastRenderedPageBreak/>
        <w:t>Of CLEAR Importance</w:t>
      </w:r>
      <w:r w:rsidR="00611940" w:rsidRPr="00B24F3B">
        <w:rPr>
          <w:rFonts w:ascii="Segoe UI" w:hAnsi="Segoe UI" w:cs="Segoe UI"/>
          <w:b/>
          <w:bCs/>
          <w:i/>
          <w:iCs/>
          <w:color w:val="00B050"/>
          <w:sz w:val="56"/>
          <w:szCs w:val="56"/>
        </w:rPr>
        <w:t xml:space="preserve">:  </w:t>
      </w:r>
      <w:r w:rsidR="00611940">
        <w:rPr>
          <w:rFonts w:ascii="Segoe UI" w:hAnsi="Segoe UI" w:cs="Segoe UI"/>
          <w:b/>
          <w:bCs/>
          <w:i/>
          <w:iCs/>
          <w:color w:val="00B050"/>
          <w:sz w:val="56"/>
          <w:szCs w:val="56"/>
        </w:rPr>
        <w:t xml:space="preserve"> </w:t>
      </w:r>
    </w:p>
    <w:p w14:paraId="36D10F95" w14:textId="77777777" w:rsidR="009F578F" w:rsidRDefault="009F578F" w:rsidP="009F578F">
      <w:pPr>
        <w:tabs>
          <w:tab w:val="center" w:pos="4957"/>
          <w:tab w:val="left" w:pos="9188"/>
        </w:tabs>
        <w:spacing w:after="0" w:line="240" w:lineRule="auto"/>
        <w:jc w:val="center"/>
        <w:rPr>
          <w:rFonts w:ascii="Segoe UI" w:hAnsi="Segoe UI" w:cs="Segoe UI"/>
          <w:b/>
          <w:bCs/>
          <w:i/>
          <w:iCs/>
          <w:sz w:val="32"/>
          <w:szCs w:val="32"/>
        </w:rPr>
      </w:pPr>
    </w:p>
    <w:p w14:paraId="76661A86" w14:textId="11055CB9" w:rsidR="009F578F" w:rsidRPr="00636637" w:rsidRDefault="009F578F" w:rsidP="009F578F">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 xml:space="preserve">BC Supreme Court denies application for class action by Kip Warner, </w:t>
      </w:r>
      <w:bookmarkStart w:id="2" w:name="_Hlk211505435"/>
      <w:r w:rsidRPr="00636637">
        <w:rPr>
          <w:rFonts w:ascii="Segoe UI" w:hAnsi="Segoe UI" w:cs="Segoe UI"/>
          <w:sz w:val="32"/>
          <w:szCs w:val="32"/>
        </w:rPr>
        <w:t>Canadian Society for the Advancement of Science in Public Policy</w:t>
      </w:r>
      <w:bookmarkEnd w:id="2"/>
      <w:r w:rsidR="00582D5E" w:rsidRPr="00636637">
        <w:rPr>
          <w:rFonts w:ascii="Segoe UI" w:hAnsi="Segoe UI" w:cs="Segoe UI"/>
          <w:sz w:val="32"/>
          <w:szCs w:val="32"/>
        </w:rPr>
        <w:t xml:space="preserve">, </w:t>
      </w:r>
      <w:r w:rsidR="00582D5E" w:rsidRPr="00636637">
        <w:rPr>
          <w:rFonts w:ascii="Segoe UI" w:hAnsi="Segoe UI" w:cs="Segoe UI"/>
          <w:sz w:val="32"/>
          <w:szCs w:val="32"/>
        </w:rPr>
        <w:t>against Bonnie Henry</w:t>
      </w:r>
    </w:p>
    <w:p w14:paraId="4629B706" w14:textId="461486A8" w:rsidR="009819B5" w:rsidRPr="009F578F" w:rsidRDefault="009819B5" w:rsidP="00AB7DE9">
      <w:pPr>
        <w:tabs>
          <w:tab w:val="center" w:pos="4957"/>
          <w:tab w:val="left" w:pos="9188"/>
        </w:tabs>
        <w:spacing w:after="0" w:line="240" w:lineRule="auto"/>
        <w:jc w:val="center"/>
        <w:rPr>
          <w:rFonts w:ascii="Segoe UI" w:hAnsi="Segoe UI" w:cs="Segoe UI"/>
          <w:b/>
          <w:bCs/>
          <w:sz w:val="32"/>
          <w:szCs w:val="32"/>
        </w:rPr>
      </w:pPr>
    </w:p>
    <w:p w14:paraId="3495247F" w14:textId="62157370" w:rsidR="009F578F" w:rsidRDefault="009F578F" w:rsidP="00AB7DE9">
      <w:pPr>
        <w:tabs>
          <w:tab w:val="center" w:pos="4957"/>
          <w:tab w:val="left" w:pos="9188"/>
        </w:tabs>
        <w:spacing w:after="0" w:line="240" w:lineRule="auto"/>
        <w:jc w:val="center"/>
        <w:rPr>
          <w:rFonts w:ascii="Segoe UI" w:hAnsi="Segoe UI" w:cs="Segoe UI"/>
          <w:b/>
          <w:bCs/>
          <w:sz w:val="32"/>
          <w:szCs w:val="32"/>
        </w:rPr>
      </w:pPr>
      <w:hyperlink r:id="rId13" w:history="1">
        <w:r w:rsidRPr="00430192">
          <w:rPr>
            <w:rStyle w:val="Hyperlink"/>
            <w:rFonts w:ascii="Segoe UI" w:hAnsi="Segoe UI" w:cs="Segoe UI"/>
            <w:b/>
            <w:bCs/>
            <w:sz w:val="32"/>
            <w:szCs w:val="32"/>
          </w:rPr>
          <w:t>https://www.bccourts.ca/jdb-txt/sc/25/20/2025BCSC2051.htm#SCJTITLEBookMark1125</w:t>
        </w:r>
      </w:hyperlink>
      <w:r>
        <w:rPr>
          <w:rFonts w:ascii="Segoe UI" w:hAnsi="Segoe UI" w:cs="Segoe UI"/>
          <w:b/>
          <w:bCs/>
          <w:sz w:val="32"/>
          <w:szCs w:val="32"/>
        </w:rPr>
        <w:t xml:space="preserve"> </w:t>
      </w:r>
    </w:p>
    <w:p w14:paraId="6338F53B" w14:textId="790DE96C" w:rsidR="009F578F" w:rsidRDefault="009F578F" w:rsidP="009F578F">
      <w:pPr>
        <w:tabs>
          <w:tab w:val="left" w:pos="4380"/>
          <w:tab w:val="center" w:pos="4957"/>
          <w:tab w:val="left" w:pos="9188"/>
        </w:tabs>
        <w:spacing w:after="0" w:line="240" w:lineRule="auto"/>
        <w:rPr>
          <w:rFonts w:ascii="Segoe UI" w:hAnsi="Segoe UI" w:cs="Segoe UI"/>
          <w:b/>
          <w:bCs/>
          <w:sz w:val="32"/>
          <w:szCs w:val="32"/>
        </w:rPr>
      </w:pPr>
      <w:r>
        <w:rPr>
          <w:rFonts w:ascii="Segoe UI" w:hAnsi="Segoe UI" w:cs="Segoe UI"/>
          <w:b/>
          <w:bCs/>
          <w:sz w:val="32"/>
          <w:szCs w:val="32"/>
        </w:rPr>
        <w:tab/>
      </w:r>
    </w:p>
    <w:p w14:paraId="72BD6DA9" w14:textId="77777777" w:rsidR="009F578F" w:rsidRDefault="009F578F" w:rsidP="00AB7DE9">
      <w:pPr>
        <w:tabs>
          <w:tab w:val="center" w:pos="4957"/>
          <w:tab w:val="left" w:pos="9188"/>
        </w:tabs>
        <w:spacing w:after="0" w:line="240" w:lineRule="auto"/>
        <w:jc w:val="center"/>
        <w:rPr>
          <w:rFonts w:ascii="Segoe UI" w:hAnsi="Segoe UI" w:cs="Segoe UI"/>
          <w:b/>
          <w:bCs/>
          <w:sz w:val="32"/>
          <w:szCs w:val="32"/>
        </w:rPr>
      </w:pPr>
    </w:p>
    <w:p w14:paraId="6631376F" w14:textId="58A5FBE5" w:rsidR="009819B5" w:rsidRPr="00636637" w:rsidRDefault="009819B5" w:rsidP="00AB7DE9">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Is it now legal to misinform the public in Canada?</w:t>
      </w:r>
    </w:p>
    <w:p w14:paraId="7068C583" w14:textId="77777777" w:rsidR="009819B5" w:rsidRDefault="009819B5" w:rsidP="00AB7DE9">
      <w:pPr>
        <w:tabs>
          <w:tab w:val="center" w:pos="4957"/>
          <w:tab w:val="left" w:pos="9188"/>
        </w:tabs>
        <w:spacing w:after="0" w:line="240" w:lineRule="auto"/>
        <w:jc w:val="center"/>
        <w:rPr>
          <w:rFonts w:ascii="Segoe UI" w:hAnsi="Segoe UI" w:cs="Segoe UI"/>
          <w:b/>
          <w:bCs/>
          <w:i/>
          <w:iCs/>
          <w:sz w:val="32"/>
          <w:szCs w:val="32"/>
        </w:rPr>
      </w:pPr>
    </w:p>
    <w:p w14:paraId="732238E3" w14:textId="46CEA1BC" w:rsidR="009819B5" w:rsidRDefault="009819B5" w:rsidP="00AB7DE9">
      <w:pPr>
        <w:tabs>
          <w:tab w:val="center" w:pos="4957"/>
          <w:tab w:val="left" w:pos="9188"/>
        </w:tabs>
        <w:spacing w:after="0" w:line="240" w:lineRule="auto"/>
        <w:jc w:val="center"/>
        <w:rPr>
          <w:rFonts w:ascii="Segoe UI" w:hAnsi="Segoe UI" w:cs="Segoe UI"/>
          <w:b/>
          <w:bCs/>
          <w:i/>
          <w:iCs/>
          <w:sz w:val="32"/>
          <w:szCs w:val="32"/>
        </w:rPr>
      </w:pPr>
      <w:hyperlink r:id="rId14" w:history="1">
        <w:r w:rsidRPr="00430192">
          <w:rPr>
            <w:rStyle w:val="Hyperlink"/>
            <w:rFonts w:ascii="Segoe UI" w:hAnsi="Segoe UI" w:cs="Segoe UI"/>
            <w:b/>
            <w:bCs/>
            <w:i/>
            <w:iCs/>
            <w:sz w:val="32"/>
            <w:szCs w:val="32"/>
          </w:rPr>
          <w:t>https://x.com/JayGenXer/status/1975188586388746743</w:t>
        </w:r>
      </w:hyperlink>
      <w:r>
        <w:rPr>
          <w:rFonts w:ascii="Segoe UI" w:hAnsi="Segoe UI" w:cs="Segoe UI"/>
          <w:b/>
          <w:bCs/>
          <w:i/>
          <w:iCs/>
          <w:sz w:val="32"/>
          <w:szCs w:val="32"/>
        </w:rPr>
        <w:t xml:space="preserve"> </w:t>
      </w:r>
    </w:p>
    <w:p w14:paraId="68399028" w14:textId="77777777" w:rsidR="009819B5" w:rsidRDefault="009819B5" w:rsidP="00AB7DE9">
      <w:pPr>
        <w:tabs>
          <w:tab w:val="center" w:pos="4957"/>
          <w:tab w:val="left" w:pos="9188"/>
        </w:tabs>
        <w:spacing w:after="0" w:line="240" w:lineRule="auto"/>
        <w:jc w:val="center"/>
        <w:rPr>
          <w:rFonts w:ascii="Segoe UI" w:hAnsi="Segoe UI" w:cs="Segoe UI"/>
          <w:b/>
          <w:bCs/>
          <w:i/>
          <w:iCs/>
          <w:sz w:val="32"/>
          <w:szCs w:val="32"/>
        </w:rPr>
      </w:pPr>
    </w:p>
    <w:p w14:paraId="06065955" w14:textId="77777777" w:rsidR="009819B5" w:rsidRDefault="009819B5" w:rsidP="00AB7DE9">
      <w:pPr>
        <w:tabs>
          <w:tab w:val="center" w:pos="4957"/>
          <w:tab w:val="left" w:pos="9188"/>
        </w:tabs>
        <w:spacing w:after="0" w:line="240" w:lineRule="auto"/>
        <w:jc w:val="center"/>
        <w:rPr>
          <w:rFonts w:ascii="Segoe UI" w:hAnsi="Segoe UI" w:cs="Segoe UI"/>
          <w:b/>
          <w:bCs/>
          <w:i/>
          <w:iCs/>
          <w:sz w:val="32"/>
          <w:szCs w:val="32"/>
        </w:rPr>
      </w:pPr>
    </w:p>
    <w:p w14:paraId="75EB1FC9" w14:textId="785ED6DD" w:rsidR="00611940" w:rsidRPr="00636637" w:rsidRDefault="00611940" w:rsidP="00AB7DE9">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More evidence of the unconstitutional destruction of Christianity in the Carney Cabinet.  The Oath of Allegiance to the King has always been about protecting Christianity since at least 1346 A</w:t>
      </w:r>
      <w:r w:rsidR="009819B5" w:rsidRPr="00636637">
        <w:rPr>
          <w:rFonts w:ascii="Segoe UI" w:hAnsi="Segoe UI" w:cs="Segoe UI"/>
          <w:sz w:val="32"/>
          <w:szCs w:val="32"/>
        </w:rPr>
        <w:t>.</w:t>
      </w:r>
      <w:r w:rsidRPr="00636637">
        <w:rPr>
          <w:rFonts w:ascii="Segoe UI" w:hAnsi="Segoe UI" w:cs="Segoe UI"/>
          <w:sz w:val="32"/>
          <w:szCs w:val="32"/>
        </w:rPr>
        <w:t>D.</w:t>
      </w:r>
    </w:p>
    <w:p w14:paraId="00DC3884"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3BCB8ED9" w14:textId="5E345893"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hyperlink r:id="rId15" w:history="1">
        <w:r w:rsidRPr="00430192">
          <w:rPr>
            <w:rStyle w:val="Hyperlink"/>
            <w:rFonts w:ascii="Segoe UI" w:hAnsi="Segoe UI" w:cs="Segoe UI"/>
            <w:b/>
            <w:bCs/>
            <w:i/>
            <w:iCs/>
            <w:sz w:val="32"/>
            <w:szCs w:val="32"/>
          </w:rPr>
          <w:t>https://www.rebelnews.com/cabinet_advisor_lobbied_gov_t_managers_to_install_muslim_prayer_rooms</w:t>
        </w:r>
      </w:hyperlink>
      <w:r>
        <w:rPr>
          <w:rFonts w:ascii="Segoe UI" w:hAnsi="Segoe UI" w:cs="Segoe UI"/>
          <w:b/>
          <w:bCs/>
          <w:i/>
          <w:iCs/>
          <w:color w:val="C00000"/>
          <w:sz w:val="32"/>
          <w:szCs w:val="32"/>
        </w:rPr>
        <w:t xml:space="preserve"> </w:t>
      </w:r>
    </w:p>
    <w:p w14:paraId="4DD01286"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4B6209DE" w14:textId="77777777" w:rsidR="00E10A46" w:rsidRDefault="00E10A46" w:rsidP="00AB7DE9">
      <w:pPr>
        <w:tabs>
          <w:tab w:val="center" w:pos="4957"/>
          <w:tab w:val="left" w:pos="9188"/>
        </w:tabs>
        <w:spacing w:after="0" w:line="240" w:lineRule="auto"/>
        <w:jc w:val="center"/>
        <w:rPr>
          <w:rFonts w:ascii="Segoe UI" w:hAnsi="Segoe UI" w:cs="Segoe UI"/>
          <w:b/>
          <w:bCs/>
          <w:i/>
          <w:iCs/>
          <w:color w:val="C00000"/>
          <w:sz w:val="32"/>
          <w:szCs w:val="32"/>
        </w:rPr>
      </w:pPr>
    </w:p>
    <w:p w14:paraId="22E98573" w14:textId="39D7BE17" w:rsidR="00E10A46" w:rsidRPr="00636637" w:rsidRDefault="00E10A46" w:rsidP="00AB7DE9">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 xml:space="preserve">And in England – where the new Immigration Minister, Shabana Mahmood took her oaths on the Koran instead of the Bible (which is our </w:t>
      </w:r>
      <w:proofErr w:type="gramStart"/>
      <w:r w:rsidRPr="00636637">
        <w:rPr>
          <w:rFonts w:ascii="Segoe UI" w:hAnsi="Segoe UI" w:cs="Segoe UI"/>
          <w:sz w:val="32"/>
          <w:szCs w:val="32"/>
        </w:rPr>
        <w:t>law)  -</w:t>
      </w:r>
      <w:proofErr w:type="gramEnd"/>
      <w:r w:rsidRPr="00636637">
        <w:rPr>
          <w:rFonts w:ascii="Segoe UI" w:hAnsi="Segoe UI" w:cs="Segoe UI"/>
          <w:sz w:val="32"/>
          <w:szCs w:val="32"/>
        </w:rPr>
        <w:t xml:space="preserve">  Why has no one challenged this as the Oath of Allegiance and Office are part of our Constitutional requirements for hundreds of years?</w:t>
      </w:r>
    </w:p>
    <w:p w14:paraId="7E10A484" w14:textId="77777777" w:rsidR="00E10A46" w:rsidRDefault="00E10A46" w:rsidP="00AB7DE9">
      <w:pPr>
        <w:tabs>
          <w:tab w:val="center" w:pos="4957"/>
          <w:tab w:val="left" w:pos="9188"/>
        </w:tabs>
        <w:spacing w:after="0" w:line="240" w:lineRule="auto"/>
        <w:jc w:val="center"/>
        <w:rPr>
          <w:rFonts w:ascii="Segoe UI" w:hAnsi="Segoe UI" w:cs="Segoe UI"/>
          <w:b/>
          <w:bCs/>
          <w:i/>
          <w:iCs/>
          <w:color w:val="C00000"/>
          <w:sz w:val="32"/>
          <w:szCs w:val="32"/>
        </w:rPr>
      </w:pPr>
    </w:p>
    <w:p w14:paraId="6A645C94" w14:textId="10DA45F2" w:rsidR="00E10A46" w:rsidRDefault="00E10A46" w:rsidP="00AB7DE9">
      <w:pPr>
        <w:tabs>
          <w:tab w:val="center" w:pos="4957"/>
          <w:tab w:val="left" w:pos="9188"/>
        </w:tabs>
        <w:spacing w:after="0" w:line="240" w:lineRule="auto"/>
        <w:jc w:val="center"/>
        <w:rPr>
          <w:rFonts w:ascii="Segoe UI" w:hAnsi="Segoe UI" w:cs="Segoe UI"/>
          <w:b/>
          <w:bCs/>
          <w:i/>
          <w:iCs/>
          <w:color w:val="C00000"/>
          <w:sz w:val="32"/>
          <w:szCs w:val="32"/>
        </w:rPr>
      </w:pPr>
      <w:hyperlink r:id="rId16" w:history="1">
        <w:r w:rsidRPr="00430192">
          <w:rPr>
            <w:rStyle w:val="Hyperlink"/>
            <w:rFonts w:ascii="Segoe UI" w:hAnsi="Segoe UI" w:cs="Segoe UI"/>
            <w:b/>
            <w:bCs/>
            <w:i/>
            <w:iCs/>
            <w:sz w:val="32"/>
            <w:szCs w:val="32"/>
          </w:rPr>
          <w:t>https://www.disclose.tv/id/je8ld7tg82/</w:t>
        </w:r>
      </w:hyperlink>
    </w:p>
    <w:p w14:paraId="617E424B" w14:textId="77777777" w:rsidR="00E10A46" w:rsidRDefault="00E10A46" w:rsidP="00AB7DE9">
      <w:pPr>
        <w:tabs>
          <w:tab w:val="center" w:pos="4957"/>
          <w:tab w:val="left" w:pos="9188"/>
        </w:tabs>
        <w:spacing w:after="0" w:line="240" w:lineRule="auto"/>
        <w:jc w:val="center"/>
        <w:rPr>
          <w:rFonts w:ascii="Segoe UI" w:hAnsi="Segoe UI" w:cs="Segoe UI"/>
          <w:b/>
          <w:bCs/>
          <w:i/>
          <w:iCs/>
          <w:color w:val="C00000"/>
          <w:sz w:val="32"/>
          <w:szCs w:val="32"/>
        </w:rPr>
      </w:pPr>
    </w:p>
    <w:p w14:paraId="164D9F18"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7CABDCA4" w14:textId="3FDCD7BF" w:rsidR="00611940" w:rsidRPr="00636637" w:rsidRDefault="00611940" w:rsidP="00AB7DE9">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lastRenderedPageBreak/>
        <w:t>Official Trailer – Making a Killing – Reconciliation, Genocide, and Plunder in Canada</w:t>
      </w:r>
    </w:p>
    <w:p w14:paraId="1E3CC3DE" w14:textId="55522420" w:rsidR="00611940" w:rsidRPr="00636637" w:rsidRDefault="00611940" w:rsidP="00AB7DE9">
      <w:pPr>
        <w:tabs>
          <w:tab w:val="center" w:pos="4957"/>
          <w:tab w:val="left" w:pos="9188"/>
        </w:tabs>
        <w:spacing w:after="0" w:line="240" w:lineRule="auto"/>
        <w:jc w:val="center"/>
        <w:rPr>
          <w:rFonts w:ascii="Segoe UI" w:hAnsi="Segoe UI" w:cs="Segoe UI"/>
          <w:sz w:val="32"/>
          <w:szCs w:val="32"/>
        </w:rPr>
      </w:pPr>
      <w:proofErr w:type="spellStart"/>
      <w:r w:rsidRPr="00636637">
        <w:rPr>
          <w:rFonts w:ascii="Segoe UI" w:hAnsi="Segoe UI" w:cs="Segoe UI"/>
          <w:sz w:val="32"/>
          <w:szCs w:val="32"/>
        </w:rPr>
        <w:t>OneBC</w:t>
      </w:r>
      <w:proofErr w:type="spellEnd"/>
      <w:r w:rsidRPr="00636637">
        <w:rPr>
          <w:rFonts w:ascii="Segoe UI" w:hAnsi="Segoe UI" w:cs="Segoe UI"/>
          <w:sz w:val="32"/>
          <w:szCs w:val="32"/>
        </w:rPr>
        <w:t xml:space="preserve"> – Dallas Brodie and Tara Armstrong</w:t>
      </w:r>
    </w:p>
    <w:p w14:paraId="0DC45425"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5A14BDC2" w14:textId="293C043D"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hyperlink r:id="rId17" w:history="1">
        <w:r w:rsidRPr="00430192">
          <w:rPr>
            <w:rStyle w:val="Hyperlink"/>
            <w:rFonts w:ascii="Segoe UI" w:hAnsi="Segoe UI" w:cs="Segoe UI"/>
            <w:b/>
            <w:bCs/>
            <w:i/>
            <w:iCs/>
            <w:sz w:val="32"/>
            <w:szCs w:val="32"/>
          </w:rPr>
          <w:t>https://www.youtube.com/watch?v=FIkzjfWxC5Q</w:t>
        </w:r>
      </w:hyperlink>
      <w:r>
        <w:rPr>
          <w:rFonts w:ascii="Segoe UI" w:hAnsi="Segoe UI" w:cs="Segoe UI"/>
          <w:b/>
          <w:bCs/>
          <w:i/>
          <w:iCs/>
          <w:color w:val="C00000"/>
          <w:sz w:val="32"/>
          <w:szCs w:val="32"/>
        </w:rPr>
        <w:t xml:space="preserve"> </w:t>
      </w:r>
    </w:p>
    <w:p w14:paraId="732A36F8"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36F265D3"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4F3F3564" w14:textId="3ACE5C85" w:rsidR="00611940" w:rsidRPr="00636637" w:rsidRDefault="00611940" w:rsidP="00AB7DE9">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Air Canada now begins to slowly introduce digital ID for flying – voluntarily at first of course and on select destinations – to see who will be dumb enough to take the bait</w:t>
      </w:r>
    </w:p>
    <w:p w14:paraId="7ECB869F"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0636A175" w14:textId="7F93A36D"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hyperlink r:id="rId18" w:history="1">
        <w:r w:rsidRPr="00430192">
          <w:rPr>
            <w:rStyle w:val="Hyperlink"/>
            <w:rFonts w:ascii="Segoe UI" w:hAnsi="Segoe UI" w:cs="Segoe UI"/>
            <w:b/>
            <w:bCs/>
            <w:i/>
            <w:iCs/>
            <w:sz w:val="32"/>
            <w:szCs w:val="32"/>
          </w:rPr>
          <w:t>https://www.aircanada.com/ca/en/aco/home/fly/at-the-airport/digital-identification.html#/</w:t>
        </w:r>
      </w:hyperlink>
      <w:r>
        <w:rPr>
          <w:rFonts w:ascii="Segoe UI" w:hAnsi="Segoe UI" w:cs="Segoe UI"/>
          <w:b/>
          <w:bCs/>
          <w:i/>
          <w:iCs/>
          <w:color w:val="C00000"/>
          <w:sz w:val="32"/>
          <w:szCs w:val="32"/>
        </w:rPr>
        <w:t xml:space="preserve"> </w:t>
      </w:r>
    </w:p>
    <w:p w14:paraId="46E224A8"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15F623D3"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000FC4A9" w14:textId="24A438A5" w:rsidR="009819B5" w:rsidRPr="00636637" w:rsidRDefault="009819B5" w:rsidP="00E10A46">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For those who still wish to promote digital currency:</w:t>
      </w:r>
    </w:p>
    <w:p w14:paraId="79A7733E" w14:textId="77777777" w:rsidR="009819B5" w:rsidRPr="00636637" w:rsidRDefault="009819B5" w:rsidP="009819B5">
      <w:pPr>
        <w:tabs>
          <w:tab w:val="center" w:pos="4957"/>
          <w:tab w:val="left" w:pos="9188"/>
        </w:tabs>
        <w:spacing w:after="0" w:line="240" w:lineRule="auto"/>
        <w:jc w:val="center"/>
        <w:rPr>
          <w:rFonts w:ascii="Segoe UI" w:hAnsi="Segoe UI" w:cs="Segoe UI"/>
          <w:sz w:val="32"/>
          <w:szCs w:val="32"/>
        </w:rPr>
      </w:pPr>
      <w:r w:rsidRPr="009819B5">
        <w:rPr>
          <w:rFonts w:ascii="Segoe UI" w:hAnsi="Segoe UI" w:cs="Segoe UI"/>
          <w:sz w:val="32"/>
          <w:szCs w:val="32"/>
        </w:rPr>
        <w:t>Amazon Outage Takes Down “Half the Internet”</w:t>
      </w:r>
    </w:p>
    <w:p w14:paraId="5C7748E1" w14:textId="77777777" w:rsidR="009819B5" w:rsidRPr="009819B5" w:rsidRDefault="009819B5" w:rsidP="009819B5">
      <w:pPr>
        <w:tabs>
          <w:tab w:val="center" w:pos="4957"/>
          <w:tab w:val="left" w:pos="9188"/>
        </w:tabs>
        <w:spacing w:after="0" w:line="240" w:lineRule="auto"/>
        <w:jc w:val="center"/>
        <w:rPr>
          <w:rFonts w:ascii="Segoe UI" w:hAnsi="Segoe UI" w:cs="Segoe UI"/>
          <w:sz w:val="32"/>
          <w:szCs w:val="32"/>
        </w:rPr>
      </w:pPr>
    </w:p>
    <w:p w14:paraId="47AA0726" w14:textId="0A55E331" w:rsidR="009819B5" w:rsidRDefault="009819B5" w:rsidP="00611940">
      <w:pPr>
        <w:tabs>
          <w:tab w:val="center" w:pos="4957"/>
          <w:tab w:val="left" w:pos="9188"/>
        </w:tabs>
        <w:spacing w:after="0" w:line="240" w:lineRule="auto"/>
        <w:jc w:val="center"/>
        <w:rPr>
          <w:rFonts w:ascii="Segoe UI" w:hAnsi="Segoe UI" w:cs="Segoe UI"/>
          <w:b/>
          <w:bCs/>
          <w:sz w:val="32"/>
          <w:szCs w:val="32"/>
        </w:rPr>
      </w:pPr>
      <w:hyperlink r:id="rId19" w:history="1">
        <w:r w:rsidRPr="00430192">
          <w:rPr>
            <w:rStyle w:val="Hyperlink"/>
            <w:rFonts w:ascii="Segoe UI" w:hAnsi="Segoe UI" w:cs="Segoe UI"/>
            <w:b/>
            <w:bCs/>
            <w:sz w:val="32"/>
            <w:szCs w:val="32"/>
          </w:rPr>
          <w:t>https://thelibertydaily.com/amazon-outage-takes-down-half-internet/</w:t>
        </w:r>
      </w:hyperlink>
      <w:r>
        <w:rPr>
          <w:rFonts w:ascii="Segoe UI" w:hAnsi="Segoe UI" w:cs="Segoe UI"/>
          <w:b/>
          <w:bCs/>
          <w:sz w:val="32"/>
          <w:szCs w:val="32"/>
        </w:rPr>
        <w:t xml:space="preserve"> </w:t>
      </w:r>
    </w:p>
    <w:p w14:paraId="37F1D54F" w14:textId="77777777" w:rsidR="009819B5" w:rsidRDefault="009819B5" w:rsidP="00611940">
      <w:pPr>
        <w:tabs>
          <w:tab w:val="center" w:pos="4957"/>
          <w:tab w:val="left" w:pos="9188"/>
        </w:tabs>
        <w:spacing w:after="0" w:line="240" w:lineRule="auto"/>
        <w:jc w:val="center"/>
        <w:rPr>
          <w:rFonts w:ascii="Segoe UI" w:hAnsi="Segoe UI" w:cs="Segoe UI"/>
          <w:b/>
          <w:bCs/>
          <w:sz w:val="32"/>
          <w:szCs w:val="32"/>
        </w:rPr>
      </w:pPr>
    </w:p>
    <w:p w14:paraId="099516DF" w14:textId="77777777" w:rsidR="009819B5" w:rsidRDefault="009819B5" w:rsidP="00611940">
      <w:pPr>
        <w:tabs>
          <w:tab w:val="center" w:pos="4957"/>
          <w:tab w:val="left" w:pos="9188"/>
        </w:tabs>
        <w:spacing w:after="0" w:line="240" w:lineRule="auto"/>
        <w:jc w:val="center"/>
        <w:rPr>
          <w:rFonts w:ascii="Segoe UI" w:hAnsi="Segoe UI" w:cs="Segoe UI"/>
          <w:b/>
          <w:bCs/>
          <w:sz w:val="32"/>
          <w:szCs w:val="32"/>
        </w:rPr>
      </w:pPr>
    </w:p>
    <w:p w14:paraId="42DB5087" w14:textId="6BDC9D8D" w:rsidR="00611940" w:rsidRPr="00611940" w:rsidRDefault="00611940" w:rsidP="00611940">
      <w:pPr>
        <w:tabs>
          <w:tab w:val="center" w:pos="4957"/>
          <w:tab w:val="left" w:pos="9188"/>
        </w:tabs>
        <w:spacing w:after="0" w:line="240" w:lineRule="auto"/>
        <w:jc w:val="center"/>
        <w:rPr>
          <w:rFonts w:ascii="Segoe UI" w:hAnsi="Segoe UI" w:cs="Segoe UI"/>
          <w:sz w:val="32"/>
          <w:szCs w:val="32"/>
        </w:rPr>
      </w:pPr>
      <w:r w:rsidRPr="00611940">
        <w:rPr>
          <w:rFonts w:ascii="Segoe UI" w:hAnsi="Segoe UI" w:cs="Segoe UI"/>
          <w:sz w:val="32"/>
          <w:szCs w:val="32"/>
        </w:rPr>
        <w:t>PEI premier calls in RCMP over alleged Chinese corruption</w:t>
      </w:r>
    </w:p>
    <w:p w14:paraId="0E45989D" w14:textId="77777777" w:rsidR="00611940" w:rsidRPr="00636637" w:rsidRDefault="00611940" w:rsidP="00AB7DE9">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 xml:space="preserve"> </w:t>
      </w:r>
    </w:p>
    <w:p w14:paraId="21420ABB" w14:textId="13D28504" w:rsidR="00611940" w:rsidRPr="00636637" w:rsidRDefault="00611940" w:rsidP="00AB7DE9">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Edward Island Premier Rob Lantz has asked the RCMP to investigate claims that Chinese foreign agents are tied to corruption, money laundering, and land dealings across the province — but stopped short of launching a full judicial inquiry.</w:t>
      </w:r>
      <w:r w:rsidRPr="00636637">
        <w:rPr>
          <w:rFonts w:ascii="Segoe UI" w:hAnsi="Segoe UI" w:cs="Segoe UI"/>
          <w:sz w:val="32"/>
          <w:szCs w:val="32"/>
        </w:rPr>
        <w:t xml:space="preserve"> </w:t>
      </w:r>
    </w:p>
    <w:p w14:paraId="5CAA2E00"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0F37760E" w14:textId="345C93F3"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hyperlink r:id="rId20" w:history="1">
        <w:r w:rsidRPr="00430192">
          <w:rPr>
            <w:rStyle w:val="Hyperlink"/>
            <w:rFonts w:ascii="Segoe UI" w:hAnsi="Segoe UI" w:cs="Segoe UI"/>
            <w:b/>
            <w:bCs/>
            <w:i/>
            <w:iCs/>
            <w:sz w:val="32"/>
            <w:szCs w:val="32"/>
          </w:rPr>
          <w:t>https://www.westernstandard.news/news/pei-premier-calls-in-rcmp-over-alleged-chinese-corruption/68317</w:t>
        </w:r>
      </w:hyperlink>
      <w:r>
        <w:rPr>
          <w:rFonts w:ascii="Segoe UI" w:hAnsi="Segoe UI" w:cs="Segoe UI"/>
          <w:b/>
          <w:bCs/>
          <w:i/>
          <w:iCs/>
          <w:color w:val="C00000"/>
          <w:sz w:val="32"/>
          <w:szCs w:val="32"/>
        </w:rPr>
        <w:t xml:space="preserve"> </w:t>
      </w:r>
    </w:p>
    <w:p w14:paraId="675FA3BC" w14:textId="77777777" w:rsidR="009819B5" w:rsidRDefault="009819B5" w:rsidP="00AB7DE9">
      <w:pPr>
        <w:tabs>
          <w:tab w:val="center" w:pos="4957"/>
          <w:tab w:val="left" w:pos="9188"/>
        </w:tabs>
        <w:spacing w:after="0" w:line="240" w:lineRule="auto"/>
        <w:jc w:val="center"/>
        <w:rPr>
          <w:rFonts w:ascii="Segoe UI" w:hAnsi="Segoe UI" w:cs="Segoe UI"/>
          <w:b/>
          <w:bCs/>
          <w:i/>
          <w:iCs/>
          <w:color w:val="C00000"/>
          <w:sz w:val="32"/>
          <w:szCs w:val="32"/>
        </w:rPr>
      </w:pPr>
    </w:p>
    <w:p w14:paraId="73DAC768" w14:textId="77777777" w:rsidR="009819B5" w:rsidRDefault="009819B5" w:rsidP="00AB7DE9">
      <w:pPr>
        <w:tabs>
          <w:tab w:val="center" w:pos="4957"/>
          <w:tab w:val="left" w:pos="9188"/>
        </w:tabs>
        <w:spacing w:after="0" w:line="240" w:lineRule="auto"/>
        <w:jc w:val="center"/>
        <w:rPr>
          <w:rFonts w:ascii="Segoe UI" w:hAnsi="Segoe UI" w:cs="Segoe UI"/>
          <w:b/>
          <w:bCs/>
          <w:i/>
          <w:iCs/>
          <w:color w:val="C00000"/>
          <w:sz w:val="32"/>
          <w:szCs w:val="32"/>
        </w:rPr>
      </w:pPr>
    </w:p>
    <w:p w14:paraId="3D859E7E" w14:textId="77777777" w:rsidR="00611940" w:rsidRPr="00611940" w:rsidRDefault="00611940" w:rsidP="00611940">
      <w:pPr>
        <w:tabs>
          <w:tab w:val="center" w:pos="4957"/>
          <w:tab w:val="left" w:pos="9188"/>
        </w:tabs>
        <w:spacing w:after="0" w:line="240" w:lineRule="auto"/>
        <w:jc w:val="center"/>
        <w:rPr>
          <w:rFonts w:ascii="Segoe UI" w:hAnsi="Segoe UI" w:cs="Segoe UI"/>
          <w:i/>
          <w:iCs/>
          <w:sz w:val="32"/>
          <w:szCs w:val="32"/>
        </w:rPr>
      </w:pPr>
      <w:r w:rsidRPr="00611940">
        <w:rPr>
          <w:rFonts w:ascii="Segoe UI" w:hAnsi="Segoe UI" w:cs="Segoe UI"/>
          <w:i/>
          <w:iCs/>
          <w:sz w:val="32"/>
          <w:szCs w:val="32"/>
        </w:rPr>
        <w:t>10 Very Powerful Mind Control Spells That Affect Both Men and Women</w:t>
      </w:r>
    </w:p>
    <w:p w14:paraId="12C44D59"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6C219A2E" w14:textId="49659953" w:rsidR="00611940"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hyperlink r:id="rId21" w:history="1">
        <w:r w:rsidRPr="00430192">
          <w:rPr>
            <w:rStyle w:val="Hyperlink"/>
            <w:rFonts w:ascii="Segoe UI" w:hAnsi="Segoe UI" w:cs="Segoe UI"/>
            <w:b/>
            <w:bCs/>
            <w:i/>
            <w:iCs/>
            <w:sz w:val="32"/>
            <w:szCs w:val="32"/>
          </w:rPr>
          <w:t>https://www.jchristoff.com/blog/10-very-powerful-mind-control-spells</w:t>
        </w:r>
      </w:hyperlink>
      <w:r>
        <w:rPr>
          <w:rFonts w:ascii="Segoe UI" w:hAnsi="Segoe UI" w:cs="Segoe UI"/>
          <w:b/>
          <w:bCs/>
          <w:i/>
          <w:iCs/>
          <w:color w:val="C00000"/>
          <w:sz w:val="32"/>
          <w:szCs w:val="32"/>
        </w:rPr>
        <w:t xml:space="preserve"> </w:t>
      </w:r>
    </w:p>
    <w:p w14:paraId="4605D71B" w14:textId="77777777" w:rsid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p>
    <w:p w14:paraId="222894A3" w14:textId="77777777" w:rsid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p>
    <w:p w14:paraId="23672B32" w14:textId="0E017896" w:rsidR="009B5F24" w:rsidRPr="00636637" w:rsidRDefault="009B5F24" w:rsidP="00AB7DE9">
      <w:pPr>
        <w:tabs>
          <w:tab w:val="center" w:pos="4957"/>
          <w:tab w:val="left" w:pos="9188"/>
        </w:tabs>
        <w:spacing w:after="0" w:line="240" w:lineRule="auto"/>
        <w:jc w:val="center"/>
        <w:rPr>
          <w:rFonts w:ascii="Segoe UI" w:hAnsi="Segoe UI" w:cs="Segoe UI"/>
          <w:i/>
          <w:iCs/>
          <w:sz w:val="32"/>
          <w:szCs w:val="32"/>
        </w:rPr>
      </w:pPr>
      <w:r w:rsidRPr="00636637">
        <w:rPr>
          <w:rFonts w:ascii="Segoe UI" w:hAnsi="Segoe UI" w:cs="Segoe UI"/>
          <w:i/>
          <w:iCs/>
          <w:sz w:val="32"/>
          <w:szCs w:val="32"/>
        </w:rPr>
        <w:t>Defend our Churches</w:t>
      </w:r>
    </w:p>
    <w:p w14:paraId="4ECAD138" w14:textId="77777777" w:rsidR="009B5F24" w:rsidRPr="00636637" w:rsidRDefault="009B5F24" w:rsidP="00AB7DE9">
      <w:pPr>
        <w:tabs>
          <w:tab w:val="center" w:pos="4957"/>
          <w:tab w:val="left" w:pos="9188"/>
        </w:tabs>
        <w:spacing w:after="0" w:line="240" w:lineRule="auto"/>
        <w:jc w:val="center"/>
        <w:rPr>
          <w:rFonts w:ascii="Segoe UI" w:hAnsi="Segoe UI" w:cs="Segoe UI"/>
          <w:i/>
          <w:iCs/>
          <w:color w:val="C00000"/>
          <w:sz w:val="32"/>
          <w:szCs w:val="32"/>
        </w:rPr>
      </w:pPr>
    </w:p>
    <w:p w14:paraId="01E1D74F" w14:textId="49B2E540" w:rsidR="009B5F24" w:rsidRPr="00611940"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hyperlink r:id="rId22" w:history="1">
        <w:r w:rsidRPr="00430192">
          <w:rPr>
            <w:rStyle w:val="Hyperlink"/>
            <w:rFonts w:ascii="Segoe UI" w:hAnsi="Segoe UI" w:cs="Segoe UI"/>
            <w:b/>
            <w:bCs/>
            <w:i/>
            <w:iCs/>
            <w:sz w:val="32"/>
            <w:szCs w:val="32"/>
          </w:rPr>
          <w:t>https://action4canada.com/further-call-to-action-defend-our-churches-stop-the-attack-on-charitable-status/</w:t>
        </w:r>
      </w:hyperlink>
      <w:r>
        <w:rPr>
          <w:rFonts w:ascii="Segoe UI" w:hAnsi="Segoe UI" w:cs="Segoe UI"/>
          <w:b/>
          <w:bCs/>
          <w:i/>
          <w:iCs/>
          <w:color w:val="C00000"/>
          <w:sz w:val="32"/>
          <w:szCs w:val="32"/>
        </w:rPr>
        <w:t xml:space="preserve"> </w:t>
      </w:r>
    </w:p>
    <w:p w14:paraId="2BEC410F" w14:textId="77777777" w:rsidR="00611940" w:rsidRDefault="00611940" w:rsidP="00AB7DE9">
      <w:pPr>
        <w:tabs>
          <w:tab w:val="center" w:pos="4957"/>
          <w:tab w:val="left" w:pos="9188"/>
        </w:tabs>
        <w:spacing w:after="0" w:line="240" w:lineRule="auto"/>
        <w:jc w:val="center"/>
        <w:rPr>
          <w:rFonts w:ascii="Segoe UI" w:hAnsi="Segoe UI" w:cs="Segoe UI"/>
          <w:b/>
          <w:bCs/>
          <w:i/>
          <w:iCs/>
          <w:color w:val="C00000"/>
          <w:sz w:val="72"/>
          <w:szCs w:val="72"/>
        </w:rPr>
      </w:pPr>
    </w:p>
    <w:p w14:paraId="77797035" w14:textId="2B20E328" w:rsidR="009B5F24" w:rsidRPr="00636637" w:rsidRDefault="009B5F24" w:rsidP="009819B5">
      <w:pPr>
        <w:tabs>
          <w:tab w:val="center" w:pos="4957"/>
          <w:tab w:val="left" w:pos="9188"/>
        </w:tabs>
        <w:spacing w:after="0" w:line="240" w:lineRule="auto"/>
        <w:jc w:val="center"/>
        <w:rPr>
          <w:rFonts w:ascii="Segoe UI" w:hAnsi="Segoe UI" w:cs="Segoe UI"/>
          <w:sz w:val="32"/>
          <w:szCs w:val="32"/>
        </w:rPr>
      </w:pPr>
      <w:r w:rsidRPr="00636637">
        <w:rPr>
          <w:rFonts w:ascii="Segoe UI" w:hAnsi="Segoe UI" w:cs="Segoe UI"/>
          <w:sz w:val="32"/>
          <w:szCs w:val="32"/>
        </w:rPr>
        <w:t>Police taser unarmed man with his back turned to them and hands up</w:t>
      </w:r>
    </w:p>
    <w:p w14:paraId="576C4A20" w14:textId="77777777" w:rsidR="009B5F24" w:rsidRPr="009B5F24" w:rsidRDefault="009B5F24" w:rsidP="009B5F24">
      <w:pPr>
        <w:tabs>
          <w:tab w:val="center" w:pos="4957"/>
          <w:tab w:val="left" w:pos="9188"/>
        </w:tabs>
        <w:spacing w:after="0" w:line="240" w:lineRule="auto"/>
        <w:jc w:val="center"/>
        <w:rPr>
          <w:rFonts w:ascii="Segoe UI" w:hAnsi="Segoe UI" w:cs="Segoe UI"/>
          <w:sz w:val="32"/>
          <w:szCs w:val="32"/>
        </w:rPr>
      </w:pPr>
      <w:r w:rsidRPr="009B5F24">
        <w:rPr>
          <w:rFonts w:ascii="Segoe UI" w:hAnsi="Segoe UI" w:cs="Segoe UI"/>
          <w:sz w:val="32"/>
          <w:szCs w:val="32"/>
        </w:rPr>
        <w:t>Use of force questioned after Taser used twice in Edmonton arrest</w:t>
      </w:r>
    </w:p>
    <w:p w14:paraId="6A79E099" w14:textId="10F20681" w:rsidR="009B5F24" w:rsidRP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r w:rsidRPr="009B5F24">
        <w:rPr>
          <w:rFonts w:ascii="Segoe UI" w:hAnsi="Segoe UI" w:cs="Segoe UI"/>
          <w:b/>
          <w:bCs/>
          <w:i/>
          <w:iCs/>
          <w:color w:val="C00000"/>
          <w:sz w:val="32"/>
          <w:szCs w:val="32"/>
        </w:rPr>
        <w:t xml:space="preserve"> </w:t>
      </w:r>
    </w:p>
    <w:p w14:paraId="14A667FB" w14:textId="556F196B" w:rsidR="00611940" w:rsidRP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hyperlink r:id="rId23" w:history="1">
        <w:r w:rsidRPr="009B5F24">
          <w:rPr>
            <w:rStyle w:val="Hyperlink"/>
            <w:rFonts w:ascii="Segoe UI" w:hAnsi="Segoe UI" w:cs="Segoe UI"/>
            <w:b/>
            <w:bCs/>
            <w:i/>
            <w:iCs/>
            <w:sz w:val="32"/>
            <w:szCs w:val="32"/>
          </w:rPr>
          <w:t>https://globalnews.ca/news/11474243/edmonton-police-arrest-use-of-force/</w:t>
        </w:r>
      </w:hyperlink>
      <w:r w:rsidRPr="009B5F24">
        <w:rPr>
          <w:rFonts w:ascii="Segoe UI" w:hAnsi="Segoe UI" w:cs="Segoe UI"/>
          <w:b/>
          <w:bCs/>
          <w:i/>
          <w:iCs/>
          <w:color w:val="C00000"/>
          <w:sz w:val="32"/>
          <w:szCs w:val="32"/>
        </w:rPr>
        <w:t xml:space="preserve"> </w:t>
      </w:r>
    </w:p>
    <w:p w14:paraId="5EF928D0" w14:textId="77777777" w:rsidR="00611940" w:rsidRPr="009B5F24" w:rsidRDefault="00611940" w:rsidP="00AB7DE9">
      <w:pPr>
        <w:tabs>
          <w:tab w:val="center" w:pos="4957"/>
          <w:tab w:val="left" w:pos="9188"/>
        </w:tabs>
        <w:spacing w:after="0" w:line="240" w:lineRule="auto"/>
        <w:jc w:val="center"/>
        <w:rPr>
          <w:rFonts w:ascii="Segoe UI" w:hAnsi="Segoe UI" w:cs="Segoe UI"/>
          <w:b/>
          <w:bCs/>
          <w:i/>
          <w:iCs/>
          <w:color w:val="C00000"/>
          <w:sz w:val="32"/>
          <w:szCs w:val="32"/>
        </w:rPr>
      </w:pPr>
    </w:p>
    <w:p w14:paraId="1F50FAC6" w14:textId="77777777" w:rsidR="009B5F24" w:rsidRP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p>
    <w:p w14:paraId="62B22F8A" w14:textId="7DD40760" w:rsidR="00611940" w:rsidRPr="00636637" w:rsidRDefault="009B5F24" w:rsidP="00AB7DE9">
      <w:pPr>
        <w:tabs>
          <w:tab w:val="center" w:pos="4957"/>
          <w:tab w:val="left" w:pos="9188"/>
        </w:tabs>
        <w:spacing w:after="0" w:line="240" w:lineRule="auto"/>
        <w:jc w:val="center"/>
        <w:rPr>
          <w:rFonts w:ascii="Segoe UI" w:hAnsi="Segoe UI" w:cs="Segoe UI"/>
          <w:i/>
          <w:iCs/>
          <w:sz w:val="32"/>
          <w:szCs w:val="32"/>
        </w:rPr>
      </w:pPr>
      <w:r w:rsidRPr="00636637">
        <w:rPr>
          <w:rFonts w:ascii="Segoe UI" w:hAnsi="Segoe UI" w:cs="Segoe UI"/>
          <w:i/>
          <w:iCs/>
          <w:sz w:val="32"/>
          <w:szCs w:val="32"/>
        </w:rPr>
        <w:t>An excellent short description on the history of money</w:t>
      </w:r>
    </w:p>
    <w:p w14:paraId="6589530B" w14:textId="77777777" w:rsidR="009B5F24" w:rsidRP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p>
    <w:p w14:paraId="1302DF76" w14:textId="7062FBBC" w:rsidR="009B5F24" w:rsidRP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hyperlink r:id="rId24" w:history="1">
        <w:r w:rsidRPr="009B5F24">
          <w:rPr>
            <w:rStyle w:val="Hyperlink"/>
            <w:rFonts w:ascii="Segoe UI" w:hAnsi="Segoe UI" w:cs="Segoe UI"/>
            <w:b/>
            <w:bCs/>
            <w:i/>
            <w:iCs/>
            <w:sz w:val="32"/>
            <w:szCs w:val="32"/>
          </w:rPr>
          <w:t>https://www.youtube.com/watch?v=X-D5FERQzU4</w:t>
        </w:r>
      </w:hyperlink>
      <w:r w:rsidRPr="009B5F24">
        <w:rPr>
          <w:rFonts w:ascii="Segoe UI" w:hAnsi="Segoe UI" w:cs="Segoe UI"/>
          <w:b/>
          <w:bCs/>
          <w:i/>
          <w:iCs/>
          <w:color w:val="C00000"/>
          <w:sz w:val="32"/>
          <w:szCs w:val="32"/>
        </w:rPr>
        <w:t xml:space="preserve"> </w:t>
      </w:r>
    </w:p>
    <w:p w14:paraId="29AFC9B9" w14:textId="77777777" w:rsidR="009B5F24" w:rsidRPr="009B5F24" w:rsidRDefault="009B5F24" w:rsidP="00AB7DE9">
      <w:pPr>
        <w:tabs>
          <w:tab w:val="center" w:pos="4957"/>
          <w:tab w:val="left" w:pos="9188"/>
        </w:tabs>
        <w:spacing w:after="0" w:line="240" w:lineRule="auto"/>
        <w:jc w:val="center"/>
        <w:rPr>
          <w:rFonts w:ascii="Segoe UI" w:hAnsi="Segoe UI" w:cs="Segoe UI"/>
          <w:b/>
          <w:bCs/>
          <w:i/>
          <w:iCs/>
          <w:color w:val="C00000"/>
          <w:sz w:val="32"/>
          <w:szCs w:val="32"/>
        </w:rPr>
      </w:pPr>
    </w:p>
    <w:p w14:paraId="72B27EF6" w14:textId="3F93C4D6" w:rsidR="009B5F24" w:rsidRPr="00636637" w:rsidRDefault="009B5F24" w:rsidP="009B5F24">
      <w:pPr>
        <w:tabs>
          <w:tab w:val="center" w:pos="4957"/>
          <w:tab w:val="left" w:pos="9188"/>
        </w:tabs>
        <w:spacing w:after="0" w:line="240" w:lineRule="auto"/>
        <w:ind w:left="1134" w:hanging="1134"/>
        <w:jc w:val="both"/>
        <w:rPr>
          <w:rFonts w:ascii="Segoe UI" w:hAnsi="Segoe UI" w:cs="Segoe UI"/>
          <w:sz w:val="32"/>
          <w:szCs w:val="32"/>
        </w:rPr>
      </w:pPr>
      <w:r w:rsidRPr="00636637">
        <w:rPr>
          <w:rFonts w:ascii="Segoe UI" w:hAnsi="Segoe UI" w:cs="Segoe UI"/>
          <w:sz w:val="32"/>
          <w:szCs w:val="32"/>
        </w:rPr>
        <w:t xml:space="preserve">Read: </w:t>
      </w:r>
      <w:r w:rsidRPr="00636637">
        <w:rPr>
          <w:rFonts w:ascii="Segoe UI" w:hAnsi="Segoe UI" w:cs="Segoe UI"/>
          <w:sz w:val="32"/>
          <w:szCs w:val="32"/>
        </w:rPr>
        <w:tab/>
        <w:t>The Babylonian Woe – by Canadian David Astle for an awesome, comprehensive historical analysis of usury (Interest) in our money system</w:t>
      </w:r>
    </w:p>
    <w:p w14:paraId="631833EC" w14:textId="77777777" w:rsidR="009B5F24" w:rsidRPr="00636637" w:rsidRDefault="009B5F24" w:rsidP="009B5F24">
      <w:pPr>
        <w:tabs>
          <w:tab w:val="center" w:pos="4957"/>
          <w:tab w:val="left" w:pos="9188"/>
        </w:tabs>
        <w:spacing w:after="0" w:line="240" w:lineRule="auto"/>
        <w:ind w:left="1134" w:hanging="1134"/>
        <w:jc w:val="both"/>
        <w:rPr>
          <w:rFonts w:ascii="Segoe UI" w:hAnsi="Segoe UI" w:cs="Segoe UI"/>
          <w:i/>
          <w:iCs/>
          <w:sz w:val="32"/>
          <w:szCs w:val="32"/>
        </w:rPr>
      </w:pPr>
    </w:p>
    <w:p w14:paraId="6C006E7A" w14:textId="77777777" w:rsidR="009B5F24" w:rsidRPr="00636637" w:rsidRDefault="009B5F24" w:rsidP="009B5F24">
      <w:pPr>
        <w:tabs>
          <w:tab w:val="center" w:pos="4957"/>
          <w:tab w:val="left" w:pos="9188"/>
        </w:tabs>
        <w:spacing w:after="0" w:line="240" w:lineRule="auto"/>
        <w:ind w:left="1134" w:hanging="1134"/>
        <w:jc w:val="both"/>
        <w:rPr>
          <w:rFonts w:ascii="Segoe UI" w:hAnsi="Segoe UI" w:cs="Segoe UI"/>
          <w:i/>
          <w:iCs/>
          <w:sz w:val="32"/>
          <w:szCs w:val="32"/>
        </w:rPr>
      </w:pPr>
    </w:p>
    <w:p w14:paraId="5DC55012" w14:textId="2968D270" w:rsidR="009B5F24" w:rsidRPr="00636637" w:rsidRDefault="009B5F24" w:rsidP="009B5F24">
      <w:pPr>
        <w:tabs>
          <w:tab w:val="center" w:pos="4957"/>
          <w:tab w:val="left" w:pos="9188"/>
        </w:tabs>
        <w:spacing w:after="0" w:line="240" w:lineRule="auto"/>
        <w:ind w:left="1134" w:hanging="1134"/>
        <w:jc w:val="center"/>
        <w:rPr>
          <w:rFonts w:ascii="Segoe UI" w:hAnsi="Segoe UI" w:cs="Segoe UI"/>
          <w:i/>
          <w:iCs/>
          <w:sz w:val="32"/>
          <w:szCs w:val="32"/>
        </w:rPr>
      </w:pPr>
      <w:r w:rsidRPr="00636637">
        <w:rPr>
          <w:rFonts w:ascii="Segoe UI" w:hAnsi="Segoe UI" w:cs="Segoe UI"/>
          <w:i/>
          <w:iCs/>
          <w:sz w:val="32"/>
          <w:szCs w:val="32"/>
        </w:rPr>
        <w:t>Tr replace money with barter – a Canadian solution</w:t>
      </w:r>
    </w:p>
    <w:p w14:paraId="0C7A55B1" w14:textId="77777777" w:rsidR="009B5F24" w:rsidRPr="009B5F24" w:rsidRDefault="009B5F24" w:rsidP="009B5F24">
      <w:pPr>
        <w:tabs>
          <w:tab w:val="center" w:pos="4957"/>
          <w:tab w:val="left" w:pos="9188"/>
        </w:tabs>
        <w:spacing w:after="0" w:line="240" w:lineRule="auto"/>
        <w:jc w:val="both"/>
        <w:rPr>
          <w:rFonts w:ascii="Segoe UI" w:hAnsi="Segoe UI" w:cs="Segoe UI"/>
          <w:b/>
          <w:bCs/>
          <w:i/>
          <w:iCs/>
          <w:sz w:val="32"/>
          <w:szCs w:val="32"/>
        </w:rPr>
      </w:pPr>
    </w:p>
    <w:p w14:paraId="2338099C" w14:textId="3A390EAD" w:rsidR="009B5F24" w:rsidRDefault="009B5F24" w:rsidP="009B5F24">
      <w:pPr>
        <w:tabs>
          <w:tab w:val="center" w:pos="4957"/>
          <w:tab w:val="left" w:pos="9188"/>
        </w:tabs>
        <w:spacing w:after="0" w:line="240" w:lineRule="auto"/>
        <w:jc w:val="center"/>
        <w:rPr>
          <w:rFonts w:ascii="Segoe UI" w:hAnsi="Segoe UI" w:cs="Segoe UI"/>
          <w:b/>
          <w:bCs/>
          <w:i/>
          <w:iCs/>
          <w:sz w:val="32"/>
          <w:szCs w:val="32"/>
        </w:rPr>
      </w:pPr>
      <w:hyperlink r:id="rId25" w:history="1">
        <w:r w:rsidRPr="009B5F24">
          <w:rPr>
            <w:rStyle w:val="Hyperlink"/>
            <w:rFonts w:ascii="Segoe UI" w:hAnsi="Segoe UI" w:cs="Segoe UI"/>
            <w:b/>
            <w:bCs/>
            <w:i/>
            <w:iCs/>
            <w:sz w:val="32"/>
            <w:szCs w:val="32"/>
          </w:rPr>
          <w:t>https://www.barterit.ca/</w:t>
        </w:r>
      </w:hyperlink>
    </w:p>
    <w:p w14:paraId="5C7D13C5" w14:textId="77777777" w:rsidR="009819B5" w:rsidRDefault="009819B5" w:rsidP="009B5F24">
      <w:pPr>
        <w:tabs>
          <w:tab w:val="center" w:pos="4957"/>
          <w:tab w:val="left" w:pos="9188"/>
        </w:tabs>
        <w:spacing w:after="0" w:line="240" w:lineRule="auto"/>
        <w:jc w:val="center"/>
        <w:rPr>
          <w:rFonts w:ascii="Segoe UI" w:hAnsi="Segoe UI" w:cs="Segoe UI"/>
          <w:b/>
          <w:bCs/>
          <w:i/>
          <w:iCs/>
          <w:sz w:val="32"/>
          <w:szCs w:val="32"/>
        </w:rPr>
      </w:pPr>
    </w:p>
    <w:p w14:paraId="3EBD3D90" w14:textId="77777777" w:rsidR="009819B5" w:rsidRPr="009B5F24" w:rsidRDefault="009819B5" w:rsidP="009B5F24">
      <w:pPr>
        <w:tabs>
          <w:tab w:val="center" w:pos="4957"/>
          <w:tab w:val="left" w:pos="9188"/>
        </w:tabs>
        <w:spacing w:after="0" w:line="240" w:lineRule="auto"/>
        <w:jc w:val="center"/>
        <w:rPr>
          <w:rFonts w:ascii="Segoe UI" w:hAnsi="Segoe UI" w:cs="Segoe UI"/>
          <w:b/>
          <w:bCs/>
          <w:i/>
          <w:iCs/>
          <w:sz w:val="32"/>
          <w:szCs w:val="32"/>
        </w:rPr>
      </w:pPr>
    </w:p>
    <w:p w14:paraId="0BC96038" w14:textId="77777777" w:rsidR="00723A61" w:rsidRPr="00723A61" w:rsidRDefault="00723A61" w:rsidP="00723A61">
      <w:pPr>
        <w:tabs>
          <w:tab w:val="center" w:pos="4957"/>
          <w:tab w:val="left" w:pos="9188"/>
        </w:tabs>
        <w:spacing w:after="0" w:line="240" w:lineRule="auto"/>
        <w:jc w:val="center"/>
        <w:rPr>
          <w:rFonts w:ascii="Segoe UI" w:hAnsi="Segoe UI" w:cs="Segoe UI"/>
          <w:b/>
          <w:bCs/>
          <w:sz w:val="36"/>
          <w:szCs w:val="36"/>
        </w:rPr>
      </w:pPr>
      <w:r w:rsidRPr="00723A61">
        <w:rPr>
          <w:rFonts w:ascii="Segoe UI" w:hAnsi="Segoe UI" w:cs="Segoe UI"/>
          <w:b/>
          <w:bCs/>
          <w:sz w:val="36"/>
          <w:szCs w:val="36"/>
        </w:rPr>
        <w:t>PINDER: The mendacious United Nations at it again</w:t>
      </w:r>
    </w:p>
    <w:p w14:paraId="477CF68C" w14:textId="77777777" w:rsidR="00723A61" w:rsidRPr="00723A61" w:rsidRDefault="00723A61" w:rsidP="00723A61">
      <w:pPr>
        <w:tabs>
          <w:tab w:val="center" w:pos="4957"/>
          <w:tab w:val="left" w:pos="9188"/>
        </w:tabs>
        <w:spacing w:after="0" w:line="240" w:lineRule="auto"/>
        <w:jc w:val="center"/>
        <w:rPr>
          <w:rFonts w:ascii="Segoe UI" w:hAnsi="Segoe UI" w:cs="Segoe UI"/>
          <w:b/>
          <w:bCs/>
          <w:sz w:val="36"/>
          <w:szCs w:val="36"/>
        </w:rPr>
      </w:pPr>
      <w:r w:rsidRPr="00723A61">
        <w:rPr>
          <w:rFonts w:ascii="Segoe UI" w:hAnsi="Segoe UI" w:cs="Segoe UI"/>
          <w:b/>
          <w:bCs/>
          <w:sz w:val="36"/>
          <w:szCs w:val="36"/>
        </w:rPr>
        <w:lastRenderedPageBreak/>
        <w:t>From climate hysteria to political hypocrisy — the UN’s expanding empire of misinformation.</w:t>
      </w:r>
    </w:p>
    <w:p w14:paraId="2FC4B978" w14:textId="77777777" w:rsidR="00723A61" w:rsidRPr="00636637" w:rsidRDefault="00723A61" w:rsidP="009B5F24">
      <w:pPr>
        <w:tabs>
          <w:tab w:val="center" w:pos="4957"/>
          <w:tab w:val="left" w:pos="9188"/>
        </w:tabs>
        <w:spacing w:after="0" w:line="240" w:lineRule="auto"/>
        <w:ind w:left="1134" w:hanging="1134"/>
        <w:jc w:val="both"/>
        <w:rPr>
          <w:rFonts w:ascii="Segoe UI" w:hAnsi="Segoe UI" w:cs="Segoe UI"/>
          <w:b/>
          <w:bCs/>
          <w:i/>
          <w:iCs/>
          <w:sz w:val="36"/>
          <w:szCs w:val="36"/>
        </w:rPr>
      </w:pPr>
    </w:p>
    <w:p w14:paraId="64A7D1BC" w14:textId="4B1DE5F0" w:rsidR="009B5F24" w:rsidRPr="00E10A46" w:rsidRDefault="00723A61" w:rsidP="00E10A46">
      <w:pPr>
        <w:tabs>
          <w:tab w:val="center" w:pos="4957"/>
          <w:tab w:val="left" w:pos="9188"/>
        </w:tabs>
        <w:spacing w:after="0" w:line="240" w:lineRule="auto"/>
        <w:ind w:left="1134" w:hanging="1134"/>
        <w:jc w:val="both"/>
        <w:rPr>
          <w:rFonts w:ascii="Segoe UI" w:hAnsi="Segoe UI" w:cs="Segoe UI"/>
          <w:b/>
          <w:bCs/>
          <w:i/>
          <w:iCs/>
          <w:sz w:val="36"/>
          <w:szCs w:val="36"/>
        </w:rPr>
      </w:pPr>
      <w:hyperlink r:id="rId26" w:history="1">
        <w:r w:rsidRPr="00430192">
          <w:rPr>
            <w:rStyle w:val="Hyperlink"/>
            <w:rFonts w:ascii="Segoe UI" w:hAnsi="Segoe UI" w:cs="Segoe UI"/>
            <w:b/>
            <w:bCs/>
            <w:i/>
            <w:iCs/>
            <w:sz w:val="36"/>
            <w:szCs w:val="36"/>
          </w:rPr>
          <w:t>https://www.westernstandard.news/opinion/pinder-the-mendacious-united-nations-at-it-again/68334</w:t>
        </w:r>
      </w:hyperlink>
      <w:r>
        <w:rPr>
          <w:rFonts w:ascii="Segoe UI" w:hAnsi="Segoe UI" w:cs="Segoe UI"/>
          <w:b/>
          <w:bCs/>
          <w:i/>
          <w:iCs/>
          <w:sz w:val="36"/>
          <w:szCs w:val="36"/>
        </w:rPr>
        <w:t xml:space="preserve"> </w:t>
      </w:r>
    </w:p>
    <w:p w14:paraId="567CAFA9" w14:textId="77777777" w:rsidR="00723A61" w:rsidRDefault="00723A61" w:rsidP="00723A61">
      <w:pPr>
        <w:tabs>
          <w:tab w:val="center" w:pos="4957"/>
          <w:tab w:val="left" w:pos="9188"/>
        </w:tabs>
        <w:spacing w:after="0" w:line="240" w:lineRule="auto"/>
        <w:jc w:val="center"/>
        <w:rPr>
          <w:rFonts w:ascii="Segoe UI" w:hAnsi="Segoe UI" w:cs="Segoe UI"/>
          <w:b/>
          <w:bCs/>
          <w:i/>
          <w:iCs/>
          <w:color w:val="C00000"/>
          <w:sz w:val="36"/>
          <w:szCs w:val="36"/>
        </w:rPr>
      </w:pPr>
    </w:p>
    <w:p w14:paraId="0AE4F863" w14:textId="4D8A784C" w:rsidR="00723A61" w:rsidRPr="00636637" w:rsidRDefault="00723A61" w:rsidP="00AB7DE9">
      <w:pPr>
        <w:tabs>
          <w:tab w:val="center" w:pos="4957"/>
          <w:tab w:val="left" w:pos="9188"/>
        </w:tabs>
        <w:spacing w:after="0" w:line="240" w:lineRule="auto"/>
        <w:jc w:val="center"/>
        <w:rPr>
          <w:rFonts w:ascii="Segoe UI" w:hAnsi="Segoe UI" w:cs="Segoe UI"/>
          <w:sz w:val="36"/>
          <w:szCs w:val="36"/>
        </w:rPr>
      </w:pPr>
      <w:r w:rsidRPr="00636637">
        <w:rPr>
          <w:rFonts w:ascii="Segoe UI" w:hAnsi="Segoe UI" w:cs="Segoe UI"/>
          <w:sz w:val="36"/>
          <w:szCs w:val="36"/>
        </w:rPr>
        <w:t xml:space="preserve">In at likely test to see how people would react, a Toronto school play O Canada in Arabic on Oct. 7 despite under Ontario’s </w:t>
      </w:r>
      <w:r w:rsidRPr="00636637">
        <w:rPr>
          <w:rFonts w:ascii="Segoe UI" w:hAnsi="Segoe UI" w:cs="Segoe UI"/>
          <w:i/>
          <w:iCs/>
          <w:sz w:val="36"/>
          <w:szCs w:val="36"/>
        </w:rPr>
        <w:t>Education Act</w:t>
      </w:r>
      <w:r w:rsidRPr="00636637">
        <w:rPr>
          <w:rFonts w:ascii="Segoe UI" w:hAnsi="Segoe UI" w:cs="Segoe UI"/>
          <w:sz w:val="36"/>
          <w:szCs w:val="36"/>
        </w:rPr>
        <w:t>, they are required to play the anthem in English or French</w:t>
      </w:r>
    </w:p>
    <w:p w14:paraId="545E2B14" w14:textId="77777777" w:rsidR="00723A61" w:rsidRDefault="00723A61" w:rsidP="00AB7DE9">
      <w:pPr>
        <w:tabs>
          <w:tab w:val="center" w:pos="4957"/>
          <w:tab w:val="left" w:pos="9188"/>
        </w:tabs>
        <w:spacing w:after="0" w:line="240" w:lineRule="auto"/>
        <w:jc w:val="center"/>
        <w:rPr>
          <w:rFonts w:ascii="Segoe UI" w:hAnsi="Segoe UI" w:cs="Segoe UI"/>
          <w:b/>
          <w:bCs/>
          <w:sz w:val="36"/>
          <w:szCs w:val="36"/>
        </w:rPr>
      </w:pPr>
    </w:p>
    <w:p w14:paraId="02158C1A" w14:textId="7CEF9666" w:rsidR="009B5F24" w:rsidRPr="009819B5" w:rsidRDefault="00723A61" w:rsidP="009819B5">
      <w:pPr>
        <w:tabs>
          <w:tab w:val="center" w:pos="4957"/>
          <w:tab w:val="left" w:pos="5670"/>
        </w:tabs>
        <w:spacing w:after="0" w:line="240" w:lineRule="auto"/>
        <w:jc w:val="center"/>
        <w:rPr>
          <w:rFonts w:ascii="Segoe UI" w:hAnsi="Segoe UI" w:cs="Segoe UI"/>
          <w:b/>
          <w:bCs/>
          <w:sz w:val="36"/>
          <w:szCs w:val="36"/>
        </w:rPr>
      </w:pPr>
      <w:hyperlink r:id="rId27" w:history="1">
        <w:r w:rsidRPr="00430192">
          <w:rPr>
            <w:rStyle w:val="Hyperlink"/>
            <w:rFonts w:ascii="Segoe UI" w:hAnsi="Segoe UI" w:cs="Segoe UI"/>
            <w:b/>
            <w:bCs/>
            <w:sz w:val="36"/>
            <w:szCs w:val="36"/>
          </w:rPr>
          <w:t>https://www.junonews.com/p/toronto-school-plays-o-canada-in</w:t>
        </w:r>
      </w:hyperlink>
    </w:p>
    <w:p w14:paraId="1F272B62" w14:textId="4B9ED4C0" w:rsidR="00723A61" w:rsidRPr="00000203" w:rsidRDefault="00723A61" w:rsidP="00000203">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7ED3989" w14:textId="179FA60E" w:rsidR="00AB7DE9" w:rsidRPr="003B1B92" w:rsidRDefault="00AB7DE9" w:rsidP="00AB7DE9">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t>Courts</w:t>
      </w:r>
      <w:r w:rsidR="00AF7AA6">
        <w:rPr>
          <w:rFonts w:ascii="Segoe UI" w:hAnsi="Segoe UI" w:cs="Segoe UI"/>
          <w:b/>
          <w:bCs/>
          <w:i/>
          <w:iCs/>
          <w:color w:val="C00000"/>
          <w:sz w:val="72"/>
          <w:szCs w:val="72"/>
        </w:rPr>
        <w:t xml:space="preserve"> - </w:t>
      </w:r>
      <w:r w:rsidR="00AF7AA6" w:rsidRPr="00AF7AA6">
        <w:rPr>
          <w:rFonts w:ascii="Segoe UI" w:hAnsi="Segoe UI" w:cs="Segoe UI"/>
          <w:b/>
          <w:bCs/>
          <w:i/>
          <w:iCs/>
          <w:color w:val="C00000"/>
          <w:sz w:val="72"/>
          <w:szCs w:val="72"/>
          <w:u w:val="single"/>
        </w:rPr>
        <w:t>UPDATE</w:t>
      </w:r>
    </w:p>
    <w:p w14:paraId="12C53BDA" w14:textId="77777777" w:rsidR="00AB7DE9" w:rsidRPr="00B24F3B" w:rsidRDefault="00AB7DE9" w:rsidP="00AB7DE9">
      <w:pPr>
        <w:spacing w:after="0" w:line="240" w:lineRule="auto"/>
        <w:jc w:val="both"/>
        <w:rPr>
          <w:rFonts w:ascii="Segoe UI" w:hAnsi="Segoe UI" w:cs="Segoe UI"/>
          <w:sz w:val="18"/>
          <w:szCs w:val="18"/>
        </w:rPr>
      </w:pPr>
    </w:p>
    <w:p w14:paraId="3395D012" w14:textId="40CE800A" w:rsidR="00AB7DE9" w:rsidRPr="00B24F3B" w:rsidRDefault="00AB7DE9" w:rsidP="00AB7DE9">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r w:rsidR="00587A4B">
        <w:rPr>
          <w:rFonts w:ascii="Segoe UI" w:hAnsi="Segoe UI" w:cs="Segoe UI"/>
          <w:b/>
          <w:bCs/>
          <w:sz w:val="56"/>
          <w:szCs w:val="56"/>
          <w:u w:val="single"/>
        </w:rPr>
        <w:t xml:space="preserve"> - Appeal</w:t>
      </w:r>
    </w:p>
    <w:p w14:paraId="155C0D05" w14:textId="77777777"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076C416D" w14:textId="4D12E78F" w:rsidR="00AB7DE9" w:rsidRPr="00EB6885"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681B3A">
        <w:rPr>
          <w:rFonts w:ascii="Segoe UI" w:hAnsi="Segoe UI" w:cs="Segoe UI"/>
          <w:b/>
          <w:bCs/>
          <w:i/>
          <w:iCs/>
          <w:sz w:val="44"/>
          <w:szCs w:val="44"/>
        </w:rPr>
        <w:t>R v David Lindsay</w:t>
      </w:r>
      <w:r w:rsidRPr="00681B3A">
        <w:rPr>
          <w:rFonts w:ascii="Segoe UI" w:hAnsi="Segoe UI" w:cs="Segoe UI"/>
          <w:b/>
          <w:bCs/>
          <w:sz w:val="44"/>
          <w:szCs w:val="44"/>
        </w:rPr>
        <w:t xml:space="preserve">      s. </w:t>
      </w:r>
      <w:r w:rsidRPr="00EB6885">
        <w:rPr>
          <w:rFonts w:ascii="Segoe UI" w:hAnsi="Segoe UI" w:cs="Segoe UI"/>
          <w:b/>
          <w:bCs/>
          <w:sz w:val="44"/>
          <w:szCs w:val="44"/>
        </w:rPr>
        <w:t xml:space="preserve">266 </w:t>
      </w:r>
      <w:r w:rsidRPr="00EB6885">
        <w:rPr>
          <w:rFonts w:ascii="Segoe UI" w:hAnsi="Segoe UI" w:cs="Segoe UI"/>
          <w:b/>
          <w:bCs/>
          <w:i/>
          <w:iCs/>
          <w:sz w:val="44"/>
          <w:szCs w:val="44"/>
        </w:rPr>
        <w:t>Criminal Code</w:t>
      </w:r>
      <w:r w:rsidRPr="00EB6885">
        <w:rPr>
          <w:rFonts w:ascii="Segoe UI" w:hAnsi="Segoe UI" w:cs="Segoe UI"/>
          <w:b/>
          <w:bCs/>
          <w:sz w:val="44"/>
          <w:szCs w:val="44"/>
        </w:rPr>
        <w:t xml:space="preserve">    </w:t>
      </w:r>
    </w:p>
    <w:p w14:paraId="5F16A672" w14:textId="77777777" w:rsidR="00AB7DE9" w:rsidRPr="00EB6885" w:rsidRDefault="00AB7DE9" w:rsidP="00AB7DE9">
      <w:pPr>
        <w:spacing w:after="0" w:line="240" w:lineRule="auto"/>
        <w:jc w:val="both"/>
        <w:rPr>
          <w:rFonts w:ascii="Segoe UI" w:hAnsi="Segoe UI" w:cs="Segoe UI"/>
          <w:sz w:val="28"/>
          <w:szCs w:val="28"/>
        </w:rPr>
      </w:pPr>
    </w:p>
    <w:p w14:paraId="02FC57EE" w14:textId="77777777" w:rsidR="00AB7DE9" w:rsidRPr="00EB6885" w:rsidRDefault="00AB7DE9" w:rsidP="00AB7DE9">
      <w:pPr>
        <w:spacing w:after="0" w:line="240" w:lineRule="auto"/>
        <w:jc w:val="both"/>
        <w:rPr>
          <w:rFonts w:ascii="Segoe UI" w:hAnsi="Segoe UI" w:cs="Segoe UI"/>
          <w:b/>
          <w:bCs/>
          <w:sz w:val="40"/>
          <w:szCs w:val="40"/>
        </w:rPr>
      </w:pPr>
      <w:r w:rsidRPr="00EB6885">
        <w:rPr>
          <w:rFonts w:ascii="Segoe UI" w:hAnsi="Segoe UI" w:cs="Segoe UI"/>
          <w:b/>
          <w:bCs/>
          <w:sz w:val="40"/>
          <w:szCs w:val="40"/>
        </w:rPr>
        <w:t>Thank you for all your support and belief for freedom!!</w:t>
      </w:r>
    </w:p>
    <w:p w14:paraId="25C60A3F" w14:textId="77777777" w:rsidR="00AB7DE9" w:rsidRPr="00EB6885" w:rsidRDefault="00AB7DE9" w:rsidP="00AB7DE9">
      <w:pPr>
        <w:spacing w:after="0" w:line="240" w:lineRule="auto"/>
        <w:jc w:val="both"/>
        <w:rPr>
          <w:rFonts w:ascii="Segoe UI" w:hAnsi="Segoe UI" w:cs="Segoe UI"/>
          <w:sz w:val="32"/>
          <w:szCs w:val="32"/>
        </w:rPr>
      </w:pPr>
    </w:p>
    <w:p w14:paraId="3983E2FD" w14:textId="77777777" w:rsidR="00AB7DE9" w:rsidRPr="00EB6885" w:rsidRDefault="00AB7DE9" w:rsidP="00AB7DE9">
      <w:pPr>
        <w:spacing w:after="0" w:line="240" w:lineRule="auto"/>
        <w:jc w:val="both"/>
        <w:rPr>
          <w:rFonts w:ascii="Segoe UI" w:hAnsi="Segoe UI" w:cs="Segoe UI"/>
          <w:sz w:val="32"/>
          <w:szCs w:val="32"/>
        </w:rPr>
      </w:pPr>
      <w:r w:rsidRPr="00EB6885">
        <w:rPr>
          <w:rFonts w:ascii="Segoe UI" w:hAnsi="Segoe UI" w:cs="Segoe UI"/>
          <w:sz w:val="32"/>
          <w:szCs w:val="32"/>
        </w:rPr>
        <w:t xml:space="preserve">Remember the </w:t>
      </w:r>
      <w:r w:rsidRPr="00EB6885">
        <w:rPr>
          <w:rFonts w:ascii="Segoe UI" w:hAnsi="Segoe UI" w:cs="Segoe UI"/>
          <w:b/>
          <w:bCs/>
          <w:sz w:val="32"/>
          <w:szCs w:val="32"/>
        </w:rPr>
        <w:t>Freedom Principle</w:t>
      </w:r>
      <w:r w:rsidRPr="00EB6885">
        <w:rPr>
          <w:rFonts w:ascii="Segoe UI" w:hAnsi="Segoe UI" w:cs="Segoe UI"/>
          <w:sz w:val="32"/>
          <w:szCs w:val="32"/>
        </w:rPr>
        <w:t>:</w:t>
      </w:r>
    </w:p>
    <w:p w14:paraId="13A7D50F" w14:textId="77777777" w:rsidR="00AB7DE9" w:rsidRPr="00EB6885" w:rsidRDefault="00AB7DE9" w:rsidP="00AB7DE9">
      <w:pPr>
        <w:spacing w:after="0" w:line="240" w:lineRule="auto"/>
        <w:jc w:val="both"/>
        <w:rPr>
          <w:rFonts w:ascii="Segoe UI" w:hAnsi="Segoe UI" w:cs="Segoe UI"/>
          <w:sz w:val="20"/>
          <w:szCs w:val="20"/>
        </w:rPr>
      </w:pPr>
    </w:p>
    <w:p w14:paraId="28A56F6D" w14:textId="77777777" w:rsidR="00AB7DE9" w:rsidRPr="00B24F3B" w:rsidRDefault="00AB7DE9" w:rsidP="00AB7DE9">
      <w:pPr>
        <w:spacing w:after="0" w:line="240" w:lineRule="auto"/>
        <w:jc w:val="center"/>
        <w:rPr>
          <w:rFonts w:ascii="Segoe UI" w:hAnsi="Segoe UI" w:cs="Segoe UI"/>
          <w:sz w:val="32"/>
          <w:szCs w:val="32"/>
        </w:rPr>
      </w:pPr>
      <w:r w:rsidRPr="00EB6885">
        <w:rPr>
          <w:rFonts w:ascii="Segoe UI" w:hAnsi="Segoe UI" w:cs="Segoe UI"/>
          <w:sz w:val="32"/>
          <w:szCs w:val="32"/>
        </w:rPr>
        <w:t>An attack against one is an attack against</w:t>
      </w:r>
      <w:r w:rsidRPr="00B24F3B">
        <w:rPr>
          <w:rFonts w:ascii="Segoe UI" w:hAnsi="Segoe UI" w:cs="Segoe UI"/>
          <w:sz w:val="32"/>
          <w:szCs w:val="32"/>
        </w:rPr>
        <w:t xml:space="preserve"> all.</w:t>
      </w:r>
    </w:p>
    <w:p w14:paraId="6DB06D4E" w14:textId="77777777" w:rsidR="00AB7DE9"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245E38D5" w14:textId="77777777" w:rsidR="00AB7DE9" w:rsidRPr="00686790"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DB701A5"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noProof/>
        </w:rPr>
        <w:lastRenderedPageBreak/>
        <w:drawing>
          <wp:inline distT="0" distB="0" distL="0" distR="0" wp14:anchorId="29DEC87A" wp14:editId="62BDB660">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28"/>
                    <a:stretch>
                      <a:fillRect/>
                    </a:stretch>
                  </pic:blipFill>
                  <pic:spPr>
                    <a:xfrm>
                      <a:off x="0" y="0"/>
                      <a:ext cx="6475730" cy="955040"/>
                    </a:xfrm>
                    <a:prstGeom prst="rect">
                      <a:avLst/>
                    </a:prstGeom>
                  </pic:spPr>
                </pic:pic>
              </a:graphicData>
            </a:graphic>
          </wp:inline>
        </w:drawing>
      </w:r>
    </w:p>
    <w:p w14:paraId="00C6EE9D" w14:textId="77777777" w:rsidR="00AB7DE9" w:rsidRPr="00E115A9"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144EF7D" w14:textId="77777777" w:rsidR="0038230E" w:rsidRPr="001D4694" w:rsidRDefault="0038230E" w:rsidP="0038230E">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t>City of Kelowna v David Lindsay et al</w:t>
      </w:r>
    </w:p>
    <w:p w14:paraId="2CA47836" w14:textId="77777777" w:rsidR="0038230E" w:rsidRPr="001D4694" w:rsidRDefault="0038230E" w:rsidP="0038230E">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3CA47560" w14:textId="77777777" w:rsidR="0038230E" w:rsidRDefault="0038230E" w:rsidP="0038230E">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drawing>
          <wp:inline distT="0" distB="0" distL="0" distR="0" wp14:anchorId="22EA6982" wp14:editId="15DE6BD5">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0C37C1D7" w14:textId="77777777" w:rsidR="0038230E" w:rsidRPr="00FE4864" w:rsidRDefault="0038230E" w:rsidP="0038230E">
      <w:pPr>
        <w:spacing w:after="0" w:line="240" w:lineRule="auto"/>
        <w:jc w:val="center"/>
        <w:rPr>
          <w:rFonts w:ascii="Segoe UI" w:hAnsi="Segoe UI" w:cs="Segoe UI"/>
          <w:b/>
          <w:bCs/>
          <w:sz w:val="24"/>
          <w:szCs w:val="24"/>
        </w:rPr>
      </w:pPr>
    </w:p>
    <w:p w14:paraId="5214000A"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64525C8B"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FREEDOM OF EXPRESSION CASE </w:t>
      </w:r>
    </w:p>
    <w:p w14:paraId="46B52354" w14:textId="77777777" w:rsidR="0038230E" w:rsidRPr="00F563AA" w:rsidRDefault="0038230E" w:rsidP="0038230E">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Pr>
          <w:rFonts w:ascii="Segoe UI" w:hAnsi="Segoe UI" w:cs="Segoe UI"/>
          <w:sz w:val="32"/>
          <w:szCs w:val="32"/>
        </w:rPr>
        <w:t xml:space="preserve">Freedom </w:t>
      </w:r>
      <w:r w:rsidRPr="00F563AA">
        <w:rPr>
          <w:rFonts w:ascii="Segoe UI" w:hAnsi="Segoe UI" w:cs="Segoe UI"/>
          <w:sz w:val="32"/>
          <w:szCs w:val="32"/>
        </w:rPr>
        <w:t>Supporters</w:t>
      </w:r>
      <w:r>
        <w:rPr>
          <w:rFonts w:ascii="Segoe UI" w:hAnsi="Segoe UI" w:cs="Segoe UI"/>
          <w:sz w:val="32"/>
          <w:szCs w:val="32"/>
        </w:rPr>
        <w:t>:</w:t>
      </w:r>
    </w:p>
    <w:p w14:paraId="2E191765" w14:textId="77777777" w:rsidR="0038230E" w:rsidRDefault="0038230E" w:rsidP="0038230E">
      <w:pPr>
        <w:spacing w:after="0" w:line="240" w:lineRule="auto"/>
        <w:jc w:val="both"/>
        <w:rPr>
          <w:rFonts w:ascii="Segoe UI" w:hAnsi="Segoe UI" w:cs="Segoe UI"/>
          <w:sz w:val="32"/>
          <w:szCs w:val="32"/>
        </w:rPr>
      </w:pPr>
    </w:p>
    <w:p w14:paraId="13A35B48"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7CF1879C" w14:textId="77777777" w:rsidR="0038230E" w:rsidRDefault="0038230E" w:rsidP="0038230E">
      <w:pPr>
        <w:spacing w:after="120" w:line="240" w:lineRule="auto"/>
        <w:jc w:val="both"/>
        <w:rPr>
          <w:rFonts w:ascii="Segoe UI" w:hAnsi="Segoe UI" w:cs="Segoe UI"/>
          <w:sz w:val="32"/>
          <w:szCs w:val="32"/>
        </w:rPr>
      </w:pPr>
    </w:p>
    <w:p w14:paraId="58EC5D30"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SLAPP application has concluded in late August. </w:t>
      </w:r>
    </w:p>
    <w:p w14:paraId="7EBFDB77" w14:textId="77777777" w:rsidR="0038230E" w:rsidRDefault="0038230E" w:rsidP="0038230E">
      <w:pPr>
        <w:spacing w:after="120" w:line="240" w:lineRule="auto"/>
        <w:jc w:val="both"/>
        <w:rPr>
          <w:rFonts w:ascii="Segoe UI" w:hAnsi="Segoe UI" w:cs="Segoe UI"/>
          <w:sz w:val="32"/>
          <w:szCs w:val="32"/>
        </w:rPr>
      </w:pPr>
    </w:p>
    <w:p w14:paraId="21536D0D" w14:textId="77777777" w:rsidR="0038230E" w:rsidRPr="00587A4B" w:rsidRDefault="0038230E" w:rsidP="0038230E">
      <w:pPr>
        <w:spacing w:after="120" w:line="240" w:lineRule="auto"/>
        <w:jc w:val="center"/>
        <w:rPr>
          <w:rFonts w:ascii="Segoe UI" w:hAnsi="Segoe UI" w:cs="Segoe UI"/>
          <w:b/>
          <w:bCs/>
          <w:sz w:val="40"/>
          <w:szCs w:val="40"/>
        </w:rPr>
      </w:pPr>
      <w:r w:rsidRPr="00587A4B">
        <w:rPr>
          <w:rFonts w:ascii="Segoe UI" w:hAnsi="Segoe UI" w:cs="Segoe UI"/>
          <w:b/>
          <w:bCs/>
          <w:sz w:val="40"/>
          <w:szCs w:val="40"/>
        </w:rPr>
        <w:t>Justice Hardwick has reserved judgment in this case.  There is no set date for the release of her judgment.</w:t>
      </w:r>
    </w:p>
    <w:p w14:paraId="188B5947" w14:textId="77777777" w:rsidR="0038230E" w:rsidRDefault="0038230E" w:rsidP="0038230E">
      <w:pPr>
        <w:spacing w:after="120" w:line="240" w:lineRule="auto"/>
        <w:jc w:val="both"/>
        <w:rPr>
          <w:rFonts w:ascii="Segoe UI" w:hAnsi="Segoe UI" w:cs="Segoe UI"/>
          <w:sz w:val="32"/>
          <w:szCs w:val="32"/>
        </w:rPr>
      </w:pPr>
    </w:p>
    <w:p w14:paraId="34ECAC32"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Kelowna filed a Petition to obtain an injunction to ban our rallies throughout the entire downtown Kelowna area, the most effective areas in the City. </w:t>
      </w:r>
    </w:p>
    <w:p w14:paraId="7696C4DD" w14:textId="77777777" w:rsidR="0038230E" w:rsidRDefault="0038230E" w:rsidP="0038230E">
      <w:pPr>
        <w:spacing w:after="120" w:line="240" w:lineRule="auto"/>
        <w:jc w:val="both"/>
        <w:rPr>
          <w:rFonts w:ascii="Segoe UI" w:hAnsi="Segoe UI" w:cs="Segoe UI"/>
          <w:sz w:val="32"/>
          <w:szCs w:val="32"/>
        </w:rPr>
      </w:pPr>
    </w:p>
    <w:p w14:paraId="110B562A"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In turn, we filed what is known as a SLAPP application (Strategic Lawsuit against Public Participation), pursuant to the </w:t>
      </w:r>
      <w:r>
        <w:rPr>
          <w:rFonts w:ascii="Segoe UI" w:hAnsi="Segoe UI" w:cs="Segoe UI"/>
          <w:i/>
          <w:iCs/>
          <w:sz w:val="32"/>
          <w:szCs w:val="32"/>
        </w:rPr>
        <w:t>Protection of Public Participation Act</w:t>
      </w:r>
      <w:r>
        <w:rPr>
          <w:rFonts w:ascii="Segoe UI" w:hAnsi="Segoe UI" w:cs="Segoe UI"/>
          <w:sz w:val="32"/>
          <w:szCs w:val="32"/>
        </w:rPr>
        <w:t xml:space="preserve">.  The acronym says it all – the Petition is an action designed to prohibit our public participation at Stuart Park exposing gov’t corruption and lies. </w:t>
      </w:r>
    </w:p>
    <w:p w14:paraId="7AF530BE" w14:textId="77777777" w:rsidR="0038230E" w:rsidRDefault="0038230E" w:rsidP="0038230E">
      <w:pPr>
        <w:spacing w:after="120" w:line="240" w:lineRule="auto"/>
        <w:jc w:val="center"/>
        <w:rPr>
          <w:rFonts w:ascii="Segoe UI" w:hAnsi="Segoe UI" w:cs="Segoe UI"/>
          <w:b/>
          <w:bCs/>
          <w:sz w:val="32"/>
          <w:szCs w:val="32"/>
        </w:rPr>
      </w:pPr>
      <w:hyperlink r:id="rId30" w:history="1">
        <w:r w:rsidRPr="00A07F63">
          <w:rPr>
            <w:rStyle w:val="Hyperlink"/>
            <w:rFonts w:ascii="Segoe UI" w:hAnsi="Segoe UI" w:cs="Segoe UI"/>
            <w:b/>
            <w:bCs/>
            <w:sz w:val="32"/>
            <w:szCs w:val="32"/>
          </w:rPr>
          <w:t>https://www.bclaws.gov.bc.ca/civix/document/id/complete/statreg/19003</w:t>
        </w:r>
      </w:hyperlink>
    </w:p>
    <w:p w14:paraId="2B5BDEAA" w14:textId="77777777" w:rsidR="0038230E" w:rsidRPr="006809E9"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We urge everyone to pray for success in this case. This type of case has never been heard in Canada and we need God on our side to ensure a precedent in our </w:t>
      </w:r>
      <w:proofErr w:type="spellStart"/>
      <w:r>
        <w:rPr>
          <w:rFonts w:ascii="Segoe UI" w:hAnsi="Segoe UI" w:cs="Segoe UI"/>
          <w:sz w:val="32"/>
          <w:szCs w:val="32"/>
        </w:rPr>
        <w:t>favour</w:t>
      </w:r>
      <w:proofErr w:type="spellEnd"/>
      <w:r>
        <w:rPr>
          <w:rFonts w:ascii="Segoe UI" w:hAnsi="Segoe UI" w:cs="Segoe UI"/>
          <w:sz w:val="32"/>
          <w:szCs w:val="32"/>
        </w:rPr>
        <w:t>.  Please pray that J. Hardwick will come down on the side of freedom.</w:t>
      </w:r>
    </w:p>
    <w:p w14:paraId="7E79DA20" w14:textId="77777777" w:rsidR="0038230E" w:rsidRPr="00B24F3B" w:rsidRDefault="0038230E" w:rsidP="0038230E">
      <w:pPr>
        <w:spacing w:after="0" w:line="240" w:lineRule="auto"/>
        <w:rPr>
          <w:rFonts w:ascii="Segoe UI" w:hAnsi="Segoe UI" w:cs="Segoe UI"/>
          <w:sz w:val="32"/>
          <w:szCs w:val="32"/>
        </w:rPr>
      </w:pPr>
      <w:r w:rsidRPr="00B24F3B">
        <w:rPr>
          <w:rFonts w:ascii="Segoe UI" w:hAnsi="Segoe UI" w:cs="Segoe UI"/>
          <w:sz w:val="32"/>
          <w:szCs w:val="32"/>
        </w:rPr>
        <w:t xml:space="preserve">Our </w:t>
      </w:r>
      <w:r>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23B1EA93" w14:textId="77777777" w:rsidR="0038230E" w:rsidRPr="00B24F3B" w:rsidRDefault="0038230E" w:rsidP="0038230E">
      <w:pPr>
        <w:spacing w:after="0" w:line="240" w:lineRule="auto"/>
        <w:jc w:val="both"/>
        <w:rPr>
          <w:rFonts w:ascii="Segoe UI" w:hAnsi="Segoe UI" w:cs="Segoe UI"/>
        </w:rPr>
      </w:pPr>
    </w:p>
    <w:p w14:paraId="7B80C112" w14:textId="77777777" w:rsidR="0038230E" w:rsidRPr="00B24F3B" w:rsidRDefault="0038230E" w:rsidP="0038230E">
      <w:pPr>
        <w:spacing w:after="0" w:line="240" w:lineRule="auto"/>
        <w:jc w:val="center"/>
        <w:rPr>
          <w:rFonts w:ascii="Segoe UI" w:hAnsi="Segoe UI" w:cs="Segoe UI"/>
        </w:rPr>
      </w:pPr>
      <w:hyperlink r:id="rId31"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157BCE2C" w14:textId="77777777" w:rsidR="0038230E" w:rsidRDefault="0038230E" w:rsidP="0038230E">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49A12090" w14:textId="77777777" w:rsidR="0038230E" w:rsidRDefault="0038230E" w:rsidP="0038230E">
      <w:pPr>
        <w:spacing w:after="0" w:line="240" w:lineRule="auto"/>
        <w:jc w:val="both"/>
        <w:rPr>
          <w:rFonts w:ascii="Segoe UI" w:hAnsi="Segoe UI" w:cs="Segoe UI"/>
          <w:sz w:val="32"/>
          <w:szCs w:val="32"/>
        </w:rPr>
      </w:pPr>
    </w:p>
    <w:p w14:paraId="456AFF17" w14:textId="77777777" w:rsidR="0038230E" w:rsidRDefault="0038230E" w:rsidP="0038230E">
      <w:pPr>
        <w:spacing w:after="0" w:line="240" w:lineRule="auto"/>
        <w:jc w:val="center"/>
        <w:rPr>
          <w:rFonts w:ascii="Segoe UI" w:hAnsi="Segoe UI" w:cs="Segoe UI"/>
          <w:sz w:val="32"/>
          <w:szCs w:val="32"/>
        </w:rPr>
      </w:pPr>
      <w:hyperlink r:id="rId32" w:history="1">
        <w:r w:rsidRPr="008A1159">
          <w:rPr>
            <w:rStyle w:val="Hyperlink"/>
            <w:rFonts w:ascii="Segoe UI" w:hAnsi="Segoe UI" w:cs="Segoe UI"/>
            <w:b/>
            <w:bCs/>
            <w:sz w:val="32"/>
            <w:szCs w:val="32"/>
          </w:rPr>
          <w:t>https://clearbc.org/city-of-kelowna/</w:t>
        </w:r>
      </w:hyperlink>
    </w:p>
    <w:p w14:paraId="34C8F9D6" w14:textId="77777777" w:rsidR="0038230E" w:rsidRPr="00F563AA" w:rsidRDefault="0038230E" w:rsidP="0038230E">
      <w:pPr>
        <w:spacing w:after="120" w:line="240" w:lineRule="auto"/>
        <w:jc w:val="both"/>
        <w:rPr>
          <w:rFonts w:ascii="Segoe UI" w:hAnsi="Segoe UI" w:cs="Segoe UI"/>
          <w:sz w:val="32"/>
          <w:szCs w:val="32"/>
        </w:rPr>
      </w:pPr>
    </w:p>
    <w:p w14:paraId="1D255079" w14:textId="77777777"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t>Our SLAPP Application: A Strong Legal Defense</w:t>
      </w:r>
    </w:p>
    <w:p w14:paraId="3B8D019B"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Our 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2B83745F"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D142AEA"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onstitutional law and attempt to redefine protesting as a regulated activity.</w:t>
      </w:r>
    </w:p>
    <w:p w14:paraId="39BF3B02"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lastRenderedPageBreak/>
        <w:t>Gloss over key legal principles and hope the courts accept their broad, unfounded claims.</w:t>
      </w:r>
    </w:p>
    <w:p w14:paraId="78479A0F"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Bylaw us out of existence—forcing us away from public spaces and out of the public eye.</w:t>
      </w:r>
    </w:p>
    <w:p w14:paraId="6DEE2596"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6424DA4F"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knew we had to be meticulously prepared, with extensive evidence and legal arguments to counter every false claim. And we are prepared.</w:t>
      </w:r>
    </w:p>
    <w:p w14:paraId="74D7FB69" w14:textId="77777777" w:rsidR="0038230E" w:rsidRPr="00FE4864" w:rsidRDefault="0038230E" w:rsidP="0038230E">
      <w:pPr>
        <w:spacing w:after="120" w:line="240" w:lineRule="auto"/>
        <w:jc w:val="both"/>
        <w:rPr>
          <w:rFonts w:ascii="Segoe UI" w:hAnsi="Segoe UI" w:cs="Segoe UI"/>
          <w:b/>
          <w:bCs/>
          <w:sz w:val="18"/>
          <w:szCs w:val="18"/>
        </w:rPr>
      </w:pPr>
    </w:p>
    <w:p w14:paraId="1CD4EEDF" w14:textId="77777777"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t>The Broader War on Free Speech</w:t>
      </w:r>
    </w:p>
    <w:p w14:paraId="2FDCA114"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3E1C3B5B"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5C1DE9A6"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02996C1C" w14:textId="77777777" w:rsidR="0038230E"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52D529BD" w14:textId="77777777" w:rsidR="0038230E" w:rsidRDefault="0038230E" w:rsidP="0038230E">
      <w:pPr>
        <w:numPr>
          <w:ilvl w:val="0"/>
          <w:numId w:val="51"/>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56AF2103" w14:textId="77777777" w:rsidR="0038230E" w:rsidRPr="00F563AA" w:rsidRDefault="0038230E" w:rsidP="0038230E">
      <w:pPr>
        <w:spacing w:after="120" w:line="240" w:lineRule="auto"/>
        <w:ind w:left="720"/>
        <w:jc w:val="both"/>
        <w:rPr>
          <w:rFonts w:ascii="Segoe UI" w:hAnsi="Segoe UI" w:cs="Segoe UI"/>
          <w:sz w:val="32"/>
          <w:szCs w:val="32"/>
        </w:rPr>
      </w:pPr>
    </w:p>
    <w:p w14:paraId="17924968"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6216E209"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21BA064D" w14:textId="789082BF" w:rsidR="0038230E" w:rsidRPr="0038230E" w:rsidRDefault="0038230E" w:rsidP="00953489">
      <w:pPr>
        <w:spacing w:after="0" w:line="240" w:lineRule="auto"/>
        <w:rPr>
          <w:rFonts w:ascii="Segoe UI" w:hAnsi="Segoe UI" w:cs="Segoe UI"/>
          <w:b/>
          <w:bCs/>
          <w:i/>
          <w:iCs/>
          <w:sz w:val="56"/>
          <w:szCs w:val="56"/>
        </w:rPr>
      </w:pPr>
      <w:r w:rsidRPr="00B24F3B">
        <w:rPr>
          <w:rFonts w:ascii="Segoe UI" w:hAnsi="Segoe UI" w:cs="Segoe UI"/>
          <w:b/>
          <w:bCs/>
          <w:color w:val="ED7D31"/>
          <w:sz w:val="36"/>
          <w:szCs w:val="36"/>
        </w:rPr>
        <w:t>---------------------</w:t>
      </w:r>
    </w:p>
    <w:p w14:paraId="7BBBF1C6" w14:textId="376257D2" w:rsidR="00953489" w:rsidRPr="000431EE" w:rsidRDefault="00953489" w:rsidP="00AB7DE9">
      <w:pPr>
        <w:spacing w:after="0" w:line="240" w:lineRule="auto"/>
        <w:rPr>
          <w:rFonts w:ascii="Segoe UI" w:hAnsi="Segoe UI" w:cs="Segoe UI"/>
          <w:b/>
          <w:bCs/>
          <w:sz w:val="48"/>
          <w:szCs w:val="48"/>
        </w:rPr>
      </w:pPr>
      <w:r w:rsidRPr="00FE4864">
        <w:rPr>
          <w:rFonts w:ascii="Segoe UI" w:hAnsi="Segoe UI" w:cs="Segoe UI"/>
          <w:b/>
          <w:bCs/>
          <w:sz w:val="48"/>
          <w:szCs w:val="48"/>
        </w:rPr>
        <w:t>FALSIFIED ASSAULT CONVICTION APPEAL</w:t>
      </w:r>
    </w:p>
    <w:p w14:paraId="1F03D25A" w14:textId="7CB30B0D" w:rsidR="00AB7DE9" w:rsidRDefault="00AB7DE9" w:rsidP="00AB7DE9">
      <w:pPr>
        <w:spacing w:after="0" w:line="240" w:lineRule="auto"/>
        <w:rPr>
          <w:rFonts w:ascii="Segoe UI" w:hAnsi="Segoe UI" w:cs="Segoe UI"/>
          <w:b/>
          <w:bCs/>
          <w:sz w:val="42"/>
          <w:szCs w:val="42"/>
        </w:rPr>
      </w:pPr>
      <w:r>
        <w:rPr>
          <w:rFonts w:ascii="Segoe UI" w:hAnsi="Segoe UI" w:cs="Segoe UI"/>
          <w:b/>
          <w:bCs/>
          <w:sz w:val="42"/>
          <w:szCs w:val="42"/>
        </w:rPr>
        <w:lastRenderedPageBreak/>
        <w:t>Update:</w:t>
      </w:r>
      <w:r>
        <w:rPr>
          <w:rFonts w:ascii="Segoe UI" w:hAnsi="Segoe UI" w:cs="Segoe UI"/>
          <w:b/>
          <w:bCs/>
          <w:sz w:val="42"/>
          <w:szCs w:val="42"/>
        </w:rPr>
        <w:tab/>
      </w:r>
    </w:p>
    <w:p w14:paraId="43F5B2DB" w14:textId="77777777" w:rsidR="00587A4B" w:rsidRPr="00587A4B" w:rsidRDefault="00587A4B" w:rsidP="00587A4B">
      <w:pPr>
        <w:spacing w:after="0" w:line="240" w:lineRule="auto"/>
        <w:jc w:val="center"/>
        <w:rPr>
          <w:rFonts w:ascii="Segoe UI" w:hAnsi="Segoe UI" w:cs="Segoe UI"/>
          <w:b/>
          <w:bCs/>
        </w:rPr>
      </w:pPr>
    </w:p>
    <w:p w14:paraId="68D5887E" w14:textId="59AE074C" w:rsidR="004E7510" w:rsidRPr="007E2865" w:rsidRDefault="007E2865" w:rsidP="004E7510">
      <w:pPr>
        <w:spacing w:after="0" w:line="240" w:lineRule="auto"/>
        <w:jc w:val="center"/>
        <w:rPr>
          <w:rFonts w:ascii="Segoe UI" w:hAnsi="Segoe UI" w:cs="Segoe UI"/>
          <w:sz w:val="36"/>
          <w:szCs w:val="36"/>
        </w:rPr>
      </w:pPr>
      <w:r w:rsidRPr="007E2865">
        <w:rPr>
          <w:rFonts w:ascii="Segoe UI" w:hAnsi="Segoe UI" w:cs="Segoe UI"/>
          <w:sz w:val="36"/>
          <w:szCs w:val="36"/>
        </w:rPr>
        <w:t>Ne</w:t>
      </w:r>
      <w:r w:rsidR="00953489">
        <w:rPr>
          <w:rFonts w:ascii="Segoe UI" w:hAnsi="Segoe UI" w:cs="Segoe UI"/>
          <w:sz w:val="36"/>
          <w:szCs w:val="36"/>
        </w:rPr>
        <w:t>x</w:t>
      </w:r>
      <w:r w:rsidRPr="007E2865">
        <w:rPr>
          <w:rFonts w:ascii="Segoe UI" w:hAnsi="Segoe UI" w:cs="Segoe UI"/>
          <w:sz w:val="36"/>
          <w:szCs w:val="36"/>
        </w:rPr>
        <w:t>t hearing date will be in early November.</w:t>
      </w:r>
    </w:p>
    <w:p w14:paraId="288FE355" w14:textId="77777777" w:rsidR="007E2865" w:rsidRPr="007E2865" w:rsidRDefault="007E2865" w:rsidP="004E7510">
      <w:pPr>
        <w:spacing w:after="0" w:line="240" w:lineRule="auto"/>
        <w:jc w:val="center"/>
        <w:rPr>
          <w:rFonts w:ascii="Segoe UI" w:hAnsi="Segoe UI" w:cs="Segoe UI"/>
          <w:sz w:val="36"/>
          <w:szCs w:val="36"/>
        </w:rPr>
      </w:pPr>
    </w:p>
    <w:p w14:paraId="2BA7D2CD" w14:textId="224F0D4D" w:rsidR="007E2865" w:rsidRPr="007E2865" w:rsidRDefault="007E2865" w:rsidP="004E7510">
      <w:pPr>
        <w:spacing w:after="0" w:line="240" w:lineRule="auto"/>
        <w:jc w:val="center"/>
        <w:rPr>
          <w:rFonts w:ascii="Segoe UI" w:hAnsi="Segoe UI" w:cs="Segoe UI"/>
          <w:sz w:val="36"/>
          <w:szCs w:val="36"/>
        </w:rPr>
      </w:pPr>
      <w:r w:rsidRPr="007E2865">
        <w:rPr>
          <w:rFonts w:ascii="Segoe UI" w:hAnsi="Segoe UI" w:cs="Segoe UI"/>
          <w:sz w:val="36"/>
          <w:szCs w:val="36"/>
        </w:rPr>
        <w:t>At my previous hearing in September, it was agreed that if the A.G. were to consent to my friend Twyla</w:t>
      </w:r>
      <w:r w:rsidR="00471877">
        <w:rPr>
          <w:rFonts w:ascii="Segoe UI" w:hAnsi="Segoe UI" w:cs="Segoe UI"/>
          <w:sz w:val="36"/>
          <w:szCs w:val="36"/>
        </w:rPr>
        <w:t>, a Gov’t certified transcriber,</w:t>
      </w:r>
      <w:r w:rsidRPr="007E2865">
        <w:rPr>
          <w:rFonts w:ascii="Segoe UI" w:hAnsi="Segoe UI" w:cs="Segoe UI"/>
          <w:sz w:val="36"/>
          <w:szCs w:val="36"/>
        </w:rPr>
        <w:t xml:space="preserve"> producing my Transcripts, we did not need to argue my Constitutional Challenge as this would then be moot.</w:t>
      </w:r>
    </w:p>
    <w:p w14:paraId="56B49F63" w14:textId="77777777" w:rsidR="007E2865" w:rsidRPr="007E2865" w:rsidRDefault="007E2865" w:rsidP="004E7510">
      <w:pPr>
        <w:spacing w:after="0" w:line="240" w:lineRule="auto"/>
        <w:jc w:val="center"/>
        <w:rPr>
          <w:rFonts w:ascii="Segoe UI" w:hAnsi="Segoe UI" w:cs="Segoe UI"/>
          <w:sz w:val="36"/>
          <w:szCs w:val="36"/>
        </w:rPr>
      </w:pPr>
    </w:p>
    <w:p w14:paraId="12C269DD" w14:textId="40FC94C4" w:rsidR="007E2865" w:rsidRPr="007E2865" w:rsidRDefault="007E2865" w:rsidP="004E7510">
      <w:pPr>
        <w:spacing w:after="0" w:line="240" w:lineRule="auto"/>
        <w:jc w:val="center"/>
        <w:rPr>
          <w:rFonts w:ascii="Segoe UI" w:hAnsi="Segoe UI" w:cs="Segoe UI"/>
          <w:sz w:val="36"/>
          <w:szCs w:val="36"/>
        </w:rPr>
      </w:pPr>
      <w:r w:rsidRPr="007E2865">
        <w:rPr>
          <w:rFonts w:ascii="Segoe UI" w:hAnsi="Segoe UI" w:cs="Segoe UI"/>
          <w:sz w:val="36"/>
          <w:szCs w:val="36"/>
        </w:rPr>
        <w:t>The Attorney General has now tentatively agreed to permit my friend Twyla to produce the Transcripts required for my appeal.</w:t>
      </w:r>
    </w:p>
    <w:p w14:paraId="275E7877" w14:textId="77777777" w:rsidR="007E2865" w:rsidRPr="007E2865" w:rsidRDefault="007E2865" w:rsidP="007E2865">
      <w:pPr>
        <w:spacing w:after="0" w:line="240" w:lineRule="auto"/>
        <w:rPr>
          <w:rFonts w:ascii="Segoe UI" w:hAnsi="Segoe UI" w:cs="Segoe UI"/>
          <w:sz w:val="36"/>
          <w:szCs w:val="36"/>
        </w:rPr>
      </w:pPr>
    </w:p>
    <w:p w14:paraId="483FB807" w14:textId="34E3EF42" w:rsidR="007E2865" w:rsidRPr="007E2865" w:rsidRDefault="007E2865" w:rsidP="007E2865">
      <w:pPr>
        <w:spacing w:after="0" w:line="240" w:lineRule="auto"/>
        <w:jc w:val="center"/>
        <w:rPr>
          <w:rFonts w:ascii="Segoe UI" w:hAnsi="Segoe UI" w:cs="Segoe UI"/>
          <w:sz w:val="36"/>
          <w:szCs w:val="36"/>
        </w:rPr>
      </w:pPr>
      <w:r w:rsidRPr="007E2865">
        <w:rPr>
          <w:rFonts w:ascii="Segoe UI" w:hAnsi="Segoe UI" w:cs="Segoe UI"/>
          <w:sz w:val="36"/>
          <w:szCs w:val="36"/>
        </w:rPr>
        <w:t>They have concerns because she is my friend so they are preparing a contract for her to sign.</w:t>
      </w:r>
    </w:p>
    <w:p w14:paraId="75687509" w14:textId="77777777" w:rsidR="007E2865" w:rsidRPr="007E2865" w:rsidRDefault="007E2865" w:rsidP="004E7510">
      <w:pPr>
        <w:spacing w:after="0" w:line="240" w:lineRule="auto"/>
        <w:jc w:val="center"/>
        <w:rPr>
          <w:rFonts w:ascii="Segoe UI" w:hAnsi="Segoe UI" w:cs="Segoe UI"/>
          <w:sz w:val="36"/>
          <w:szCs w:val="36"/>
        </w:rPr>
      </w:pPr>
    </w:p>
    <w:p w14:paraId="279CF4F7" w14:textId="654AAAC8" w:rsidR="007E2865" w:rsidRPr="007E2865" w:rsidRDefault="007E2865" w:rsidP="004E7510">
      <w:pPr>
        <w:spacing w:after="0" w:line="240" w:lineRule="auto"/>
        <w:jc w:val="center"/>
        <w:rPr>
          <w:rFonts w:ascii="Segoe UI" w:hAnsi="Segoe UI" w:cs="Segoe UI"/>
          <w:sz w:val="36"/>
          <w:szCs w:val="36"/>
        </w:rPr>
      </w:pPr>
      <w:r w:rsidRPr="007E2865">
        <w:rPr>
          <w:rFonts w:ascii="Segoe UI" w:hAnsi="Segoe UI" w:cs="Segoe UI"/>
          <w:sz w:val="36"/>
          <w:szCs w:val="36"/>
        </w:rPr>
        <w:t xml:space="preserve">Assuming this goes through, as it appears likely, this will set a precedent that in the future, production of Transcripts </w:t>
      </w:r>
      <w:r w:rsidR="00953489">
        <w:rPr>
          <w:rFonts w:ascii="Segoe UI" w:hAnsi="Segoe UI" w:cs="Segoe UI"/>
          <w:sz w:val="36"/>
          <w:szCs w:val="36"/>
        </w:rPr>
        <w:t xml:space="preserve">for appeals </w:t>
      </w:r>
      <w:r w:rsidRPr="007E2865">
        <w:rPr>
          <w:rFonts w:ascii="Segoe UI" w:hAnsi="Segoe UI" w:cs="Segoe UI"/>
          <w:sz w:val="36"/>
          <w:szCs w:val="36"/>
        </w:rPr>
        <w:t xml:space="preserve">is not restricted to only those </w:t>
      </w:r>
      <w:r w:rsidR="00953489">
        <w:rPr>
          <w:rFonts w:ascii="Segoe UI" w:hAnsi="Segoe UI" w:cs="Segoe UI"/>
          <w:sz w:val="36"/>
          <w:szCs w:val="36"/>
        </w:rPr>
        <w:t xml:space="preserve">companies </w:t>
      </w:r>
      <w:r w:rsidRPr="007E2865">
        <w:rPr>
          <w:rFonts w:ascii="Segoe UI" w:hAnsi="Segoe UI" w:cs="Segoe UI"/>
          <w:sz w:val="36"/>
          <w:szCs w:val="36"/>
        </w:rPr>
        <w:t xml:space="preserve">agreed upon by the Gov’t. </w:t>
      </w:r>
    </w:p>
    <w:p w14:paraId="6894755E" w14:textId="77777777" w:rsidR="007E2865" w:rsidRPr="007E2865" w:rsidRDefault="007E2865" w:rsidP="004E7510">
      <w:pPr>
        <w:spacing w:after="0" w:line="240" w:lineRule="auto"/>
        <w:jc w:val="center"/>
        <w:rPr>
          <w:rFonts w:ascii="Segoe UI" w:hAnsi="Segoe UI" w:cs="Segoe UI"/>
          <w:sz w:val="36"/>
          <w:szCs w:val="36"/>
        </w:rPr>
      </w:pPr>
    </w:p>
    <w:p w14:paraId="7A79B120" w14:textId="74CD2823" w:rsidR="007E2865" w:rsidRPr="007E2865" w:rsidRDefault="007E2865" w:rsidP="004E7510">
      <w:pPr>
        <w:spacing w:after="0" w:line="240" w:lineRule="auto"/>
        <w:jc w:val="center"/>
        <w:rPr>
          <w:rFonts w:ascii="Segoe UI" w:hAnsi="Segoe UI" w:cs="Segoe UI"/>
          <w:sz w:val="36"/>
          <w:szCs w:val="36"/>
        </w:rPr>
      </w:pPr>
      <w:r w:rsidRPr="007E2865">
        <w:rPr>
          <w:rFonts w:ascii="Segoe UI" w:hAnsi="Segoe UI" w:cs="Segoe UI"/>
          <w:sz w:val="36"/>
          <w:szCs w:val="36"/>
        </w:rPr>
        <w:t xml:space="preserve">This means </w:t>
      </w:r>
      <w:r w:rsidRPr="00953489">
        <w:rPr>
          <w:rFonts w:ascii="Segoe UI" w:hAnsi="Segoe UI" w:cs="Segoe UI"/>
          <w:sz w:val="36"/>
          <w:szCs w:val="36"/>
          <w:u w:val="single"/>
        </w:rPr>
        <w:t>anyone</w:t>
      </w:r>
      <w:r w:rsidRPr="007E2865">
        <w:rPr>
          <w:rFonts w:ascii="Segoe UI" w:hAnsi="Segoe UI" w:cs="Segoe UI"/>
          <w:sz w:val="36"/>
          <w:szCs w:val="36"/>
        </w:rPr>
        <w:t xml:space="preserve"> who is registered with the Gov’t can produce Transcripts, which should open the door for competition on prices.</w:t>
      </w:r>
    </w:p>
    <w:p w14:paraId="62E23A17" w14:textId="77777777" w:rsidR="004E7510" w:rsidRPr="007E2865" w:rsidRDefault="004E7510" w:rsidP="004E7510">
      <w:pPr>
        <w:spacing w:after="0" w:line="240" w:lineRule="auto"/>
        <w:rPr>
          <w:rFonts w:ascii="Segoe UI" w:hAnsi="Segoe UI" w:cs="Segoe UI"/>
          <w:sz w:val="36"/>
          <w:szCs w:val="36"/>
        </w:rPr>
      </w:pPr>
    </w:p>
    <w:p w14:paraId="73C18EF5" w14:textId="3688E4CA" w:rsidR="004E7510" w:rsidRDefault="004E7510" w:rsidP="004E7510">
      <w:pPr>
        <w:spacing w:after="0" w:line="240" w:lineRule="auto"/>
        <w:jc w:val="center"/>
        <w:rPr>
          <w:rFonts w:ascii="Segoe UI" w:hAnsi="Segoe UI" w:cs="Segoe UI"/>
          <w:sz w:val="36"/>
          <w:szCs w:val="36"/>
        </w:rPr>
      </w:pPr>
      <w:r>
        <w:rPr>
          <w:rFonts w:ascii="Segoe UI" w:hAnsi="Segoe UI" w:cs="Segoe UI"/>
          <w:sz w:val="36"/>
          <w:szCs w:val="36"/>
        </w:rPr>
        <w:t xml:space="preserve">The implications of this are enormous, for everyone who has had to pay tens of thousands of dollars in extortionist </w:t>
      </w:r>
      <w:r w:rsidR="007E2865">
        <w:rPr>
          <w:rFonts w:ascii="Segoe UI" w:hAnsi="Segoe UI" w:cs="Segoe UI"/>
          <w:sz w:val="36"/>
          <w:szCs w:val="36"/>
        </w:rPr>
        <w:t>T</w:t>
      </w:r>
      <w:r>
        <w:rPr>
          <w:rFonts w:ascii="Segoe UI" w:hAnsi="Segoe UI" w:cs="Segoe UI"/>
          <w:sz w:val="36"/>
          <w:szCs w:val="36"/>
        </w:rPr>
        <w:t>ranscripts fees (average $1500-$2000/day!!!), in addition to lawyer’s fees.</w:t>
      </w:r>
    </w:p>
    <w:p w14:paraId="2023A5F0" w14:textId="77777777" w:rsidR="004E7510" w:rsidRDefault="004E7510" w:rsidP="004E7510">
      <w:pPr>
        <w:spacing w:after="0" w:line="240" w:lineRule="auto"/>
        <w:jc w:val="center"/>
        <w:rPr>
          <w:rFonts w:ascii="Segoe UI" w:hAnsi="Segoe UI" w:cs="Segoe UI"/>
          <w:sz w:val="36"/>
          <w:szCs w:val="36"/>
        </w:rPr>
      </w:pPr>
    </w:p>
    <w:p w14:paraId="0AE61DE7" w14:textId="77777777" w:rsidR="000431EE" w:rsidRDefault="007E2865" w:rsidP="004E7510">
      <w:pPr>
        <w:spacing w:after="0" w:line="240" w:lineRule="auto"/>
        <w:jc w:val="center"/>
        <w:rPr>
          <w:rFonts w:ascii="Segoe UI" w:hAnsi="Segoe UI" w:cs="Segoe UI"/>
          <w:sz w:val="36"/>
          <w:szCs w:val="36"/>
        </w:rPr>
      </w:pPr>
      <w:r>
        <w:rPr>
          <w:rFonts w:ascii="Segoe UI" w:hAnsi="Segoe UI" w:cs="Segoe UI"/>
          <w:sz w:val="36"/>
          <w:szCs w:val="36"/>
        </w:rPr>
        <w:t xml:space="preserve">Once the contract has </w:t>
      </w:r>
      <w:r w:rsidRPr="00EB6885">
        <w:rPr>
          <w:rFonts w:ascii="Segoe UI" w:hAnsi="Segoe UI" w:cs="Segoe UI"/>
          <w:sz w:val="36"/>
          <w:szCs w:val="36"/>
        </w:rPr>
        <w:t xml:space="preserve">been agreed upon, then a hearing date </w:t>
      </w:r>
    </w:p>
    <w:p w14:paraId="31D0F4B7" w14:textId="52CFD9DF" w:rsidR="007E2865" w:rsidRPr="00EB6885" w:rsidRDefault="007E2865" w:rsidP="00F56E4A">
      <w:pPr>
        <w:spacing w:after="0" w:line="240" w:lineRule="auto"/>
        <w:jc w:val="center"/>
        <w:rPr>
          <w:rFonts w:ascii="Segoe UI" w:hAnsi="Segoe UI" w:cs="Segoe UI"/>
          <w:sz w:val="36"/>
          <w:szCs w:val="36"/>
        </w:rPr>
      </w:pPr>
      <w:r w:rsidRPr="00EB6885">
        <w:rPr>
          <w:rFonts w:ascii="Segoe UI" w:hAnsi="Segoe UI" w:cs="Segoe UI"/>
          <w:sz w:val="36"/>
          <w:szCs w:val="36"/>
        </w:rPr>
        <w:lastRenderedPageBreak/>
        <w:t>on my appeal will be set which likely should be around May-July of next year, I estimate.</w:t>
      </w:r>
    </w:p>
    <w:p w14:paraId="4F2A2621" w14:textId="1AF7CFFF" w:rsidR="004E7510" w:rsidRPr="00EB6885" w:rsidRDefault="004E7510" w:rsidP="004E7510">
      <w:pPr>
        <w:spacing w:after="0" w:line="240" w:lineRule="auto"/>
        <w:rPr>
          <w:rFonts w:ascii="Segoe UI" w:hAnsi="Segoe UI" w:cs="Segoe UI"/>
          <w:b/>
          <w:bCs/>
          <w:i/>
          <w:iCs/>
          <w:sz w:val="56"/>
          <w:szCs w:val="56"/>
        </w:rPr>
      </w:pPr>
      <w:r w:rsidRPr="00EB6885">
        <w:rPr>
          <w:rFonts w:ascii="Segoe UI" w:hAnsi="Segoe UI" w:cs="Segoe UI"/>
          <w:b/>
          <w:bCs/>
          <w:color w:val="ED7D31"/>
          <w:sz w:val="36"/>
          <w:szCs w:val="36"/>
        </w:rPr>
        <w:t>---------------------</w:t>
      </w:r>
    </w:p>
    <w:p w14:paraId="620ED3F6" w14:textId="74AD6383" w:rsidR="00AF7AA6" w:rsidRPr="00EB6885" w:rsidRDefault="00AF7AA6" w:rsidP="00587A4B">
      <w:pPr>
        <w:spacing w:after="0" w:line="240" w:lineRule="auto"/>
        <w:jc w:val="center"/>
        <w:rPr>
          <w:rFonts w:ascii="Segoe UI" w:hAnsi="Segoe UI" w:cs="Segoe UI"/>
          <w:b/>
          <w:bCs/>
          <w:sz w:val="40"/>
          <w:szCs w:val="40"/>
        </w:rPr>
      </w:pPr>
      <w:r w:rsidRPr="00EB6885">
        <w:rPr>
          <w:rFonts w:ascii="Segoe UI" w:hAnsi="Segoe UI" w:cs="Segoe UI"/>
          <w:b/>
          <w:bCs/>
          <w:sz w:val="40"/>
          <w:szCs w:val="40"/>
        </w:rPr>
        <w:t>Probation Order suspended till appeal is heard – David can now host the Freedom Rallies and publicly discuss this trial!</w:t>
      </w:r>
    </w:p>
    <w:p w14:paraId="140B8B69" w14:textId="385A6F70" w:rsidR="00AB7DE9" w:rsidRPr="00847190" w:rsidRDefault="00AB7DE9" w:rsidP="00847190">
      <w:pPr>
        <w:spacing w:after="0" w:line="240" w:lineRule="auto"/>
        <w:jc w:val="both"/>
        <w:rPr>
          <w:rFonts w:ascii="Segoe UI" w:hAnsi="Segoe UI" w:cs="Segoe UI"/>
          <w:sz w:val="32"/>
          <w:szCs w:val="32"/>
        </w:rPr>
      </w:pPr>
      <w:r w:rsidRPr="00EB6885">
        <w:rPr>
          <w:rFonts w:ascii="Segoe UI" w:hAnsi="Segoe UI" w:cs="Segoe UI"/>
          <w:sz w:val="32"/>
          <w:szCs w:val="32"/>
        </w:rPr>
        <w:t>At sentencing last year on the falsified assault charges against me, J. Heinrichs imposed a</w:t>
      </w:r>
      <w:r w:rsidR="0036263E" w:rsidRPr="00EB6885">
        <w:rPr>
          <w:rFonts w:ascii="Segoe UI" w:hAnsi="Segoe UI" w:cs="Segoe UI"/>
          <w:sz w:val="32"/>
          <w:szCs w:val="32"/>
        </w:rPr>
        <w:t xml:space="preserve"> completely unreasonable</w:t>
      </w:r>
      <w:r w:rsidRPr="00EB6885">
        <w:rPr>
          <w:rFonts w:ascii="Segoe UI" w:hAnsi="Segoe UI" w:cs="Segoe UI"/>
          <w:sz w:val="32"/>
          <w:szCs w:val="32"/>
        </w:rPr>
        <w:t xml:space="preserve"> two-year probation order, prohibiting me from </w:t>
      </w:r>
      <w:r w:rsidR="0036263E" w:rsidRPr="00EB6885">
        <w:rPr>
          <w:rFonts w:ascii="Segoe UI" w:hAnsi="Segoe UI" w:cs="Segoe UI"/>
          <w:sz w:val="32"/>
          <w:szCs w:val="32"/>
        </w:rPr>
        <w:t xml:space="preserve">publicly </w:t>
      </w:r>
      <w:r w:rsidRPr="00EB6885">
        <w:rPr>
          <w:rFonts w:ascii="Segoe UI" w:hAnsi="Segoe UI" w:cs="Segoe UI"/>
          <w:sz w:val="32"/>
          <w:szCs w:val="32"/>
        </w:rPr>
        <w:t>talking about</w:t>
      </w:r>
      <w:r w:rsidRPr="00847190">
        <w:rPr>
          <w:rFonts w:ascii="Segoe UI" w:hAnsi="Segoe UI" w:cs="Segoe UI"/>
          <w:sz w:val="32"/>
          <w:szCs w:val="32"/>
        </w:rPr>
        <w:t xml:space="preserve"> the security guards involved in the incident, including Greg Smith, the Interior Health security officer who lied directly to the police that I was causing a disturbance in support of his one-month ban against me from entering the IH building on Doyle St. in Kelowna.  All of which we have on video, thanks to Leo’s diligence and dedication.</w:t>
      </w:r>
    </w:p>
    <w:p w14:paraId="4A666186" w14:textId="77777777" w:rsidR="00AB7DE9" w:rsidRPr="00847190" w:rsidRDefault="00AB7DE9" w:rsidP="00847190">
      <w:pPr>
        <w:spacing w:after="0" w:line="240" w:lineRule="auto"/>
        <w:jc w:val="both"/>
        <w:rPr>
          <w:rFonts w:ascii="Segoe UI" w:hAnsi="Segoe UI" w:cs="Segoe UI"/>
          <w:sz w:val="32"/>
          <w:szCs w:val="32"/>
        </w:rPr>
      </w:pPr>
    </w:p>
    <w:p w14:paraId="412701FE" w14:textId="6B1A5991" w:rsidR="0036263E" w:rsidRPr="00EB6885" w:rsidRDefault="004E7510" w:rsidP="00847190">
      <w:pPr>
        <w:spacing w:after="0" w:line="240" w:lineRule="auto"/>
        <w:jc w:val="both"/>
        <w:rPr>
          <w:rFonts w:ascii="Segoe UI" w:hAnsi="Segoe UI" w:cs="Segoe UI"/>
          <w:sz w:val="32"/>
          <w:szCs w:val="32"/>
        </w:rPr>
      </w:pPr>
      <w:r w:rsidRPr="00EB6885">
        <w:rPr>
          <w:rFonts w:ascii="Segoe UI" w:hAnsi="Segoe UI" w:cs="Segoe UI"/>
          <w:sz w:val="32"/>
          <w:szCs w:val="32"/>
        </w:rPr>
        <w:t>In Court</w:t>
      </w:r>
      <w:r w:rsidR="00587A4B" w:rsidRPr="00EB6885">
        <w:rPr>
          <w:rFonts w:ascii="Segoe UI" w:hAnsi="Segoe UI" w:cs="Segoe UI"/>
          <w:sz w:val="32"/>
          <w:szCs w:val="32"/>
        </w:rPr>
        <w:t xml:space="preserve"> recently</w:t>
      </w:r>
      <w:r w:rsidRPr="00EB6885">
        <w:rPr>
          <w:rFonts w:ascii="Segoe UI" w:hAnsi="Segoe UI" w:cs="Segoe UI"/>
          <w:sz w:val="32"/>
          <w:szCs w:val="32"/>
        </w:rPr>
        <w:t xml:space="preserve">, the </w:t>
      </w:r>
      <w:r w:rsidR="00587A4B" w:rsidRPr="00EB6885">
        <w:rPr>
          <w:rFonts w:ascii="Segoe UI" w:hAnsi="Segoe UI" w:cs="Segoe UI"/>
          <w:sz w:val="32"/>
          <w:szCs w:val="32"/>
        </w:rPr>
        <w:t xml:space="preserve">Supreme Court </w:t>
      </w:r>
      <w:r w:rsidRPr="00EB6885">
        <w:rPr>
          <w:rFonts w:ascii="Segoe UI" w:hAnsi="Segoe UI" w:cs="Segoe UI"/>
          <w:sz w:val="32"/>
          <w:szCs w:val="32"/>
        </w:rPr>
        <w:t>Justice agreed to suspend the probation order until the appeal is heard sometime next year.</w:t>
      </w:r>
    </w:p>
    <w:p w14:paraId="490F5513" w14:textId="77777777" w:rsidR="0036263E" w:rsidRPr="00EB6885" w:rsidRDefault="0036263E" w:rsidP="00847190">
      <w:pPr>
        <w:spacing w:after="0" w:line="240" w:lineRule="auto"/>
        <w:jc w:val="both"/>
        <w:rPr>
          <w:rFonts w:ascii="Segoe UI" w:hAnsi="Segoe UI" w:cs="Segoe UI"/>
          <w:sz w:val="32"/>
          <w:szCs w:val="32"/>
        </w:rPr>
      </w:pPr>
    </w:p>
    <w:p w14:paraId="6E499401" w14:textId="1F172CA1" w:rsidR="00C2693A" w:rsidRPr="00EB6885" w:rsidRDefault="0036263E" w:rsidP="00847190">
      <w:pPr>
        <w:spacing w:after="0" w:line="240" w:lineRule="auto"/>
        <w:jc w:val="both"/>
        <w:rPr>
          <w:rFonts w:ascii="Segoe UI" w:hAnsi="Segoe UI" w:cs="Segoe UI"/>
          <w:sz w:val="32"/>
          <w:szCs w:val="32"/>
        </w:rPr>
      </w:pPr>
      <w:r w:rsidRPr="00EB6885">
        <w:rPr>
          <w:rFonts w:ascii="Segoe UI" w:hAnsi="Segoe UI" w:cs="Segoe UI"/>
          <w:b/>
          <w:bCs/>
          <w:sz w:val="32"/>
          <w:szCs w:val="32"/>
        </w:rPr>
        <w:t xml:space="preserve">And this further allows me to continue our </w:t>
      </w:r>
      <w:r w:rsidR="00957F7A" w:rsidRPr="00EB6885">
        <w:rPr>
          <w:rFonts w:ascii="Segoe UI" w:hAnsi="Segoe UI" w:cs="Segoe UI"/>
          <w:b/>
          <w:bCs/>
          <w:sz w:val="32"/>
          <w:szCs w:val="32"/>
        </w:rPr>
        <w:t>Freedom Rallies</w:t>
      </w:r>
      <w:r w:rsidRPr="00EB6885">
        <w:rPr>
          <w:rFonts w:ascii="Segoe UI" w:hAnsi="Segoe UI" w:cs="Segoe UI"/>
          <w:b/>
          <w:bCs/>
          <w:sz w:val="32"/>
          <w:szCs w:val="32"/>
        </w:rPr>
        <w:t xml:space="preserve"> again</w:t>
      </w:r>
      <w:r w:rsidR="00957F7A" w:rsidRPr="00EB6885">
        <w:rPr>
          <w:rFonts w:ascii="Segoe UI" w:hAnsi="Segoe UI" w:cs="Segoe UI"/>
          <w:sz w:val="32"/>
          <w:szCs w:val="32"/>
        </w:rPr>
        <w:t>!</w:t>
      </w:r>
      <w:r w:rsidR="00AF7AA6" w:rsidRPr="00EB6885">
        <w:rPr>
          <w:rFonts w:ascii="Segoe UI" w:hAnsi="Segoe UI" w:cs="Segoe UI"/>
          <w:sz w:val="32"/>
          <w:szCs w:val="32"/>
        </w:rPr>
        <w:t xml:space="preserve"> </w:t>
      </w:r>
    </w:p>
    <w:p w14:paraId="37C4B7F0" w14:textId="77777777" w:rsidR="00C2693A" w:rsidRPr="00EB6885" w:rsidRDefault="00C2693A" w:rsidP="00847190">
      <w:pPr>
        <w:spacing w:after="0" w:line="240" w:lineRule="auto"/>
        <w:jc w:val="both"/>
        <w:rPr>
          <w:rFonts w:ascii="Segoe UI" w:hAnsi="Segoe UI" w:cs="Segoe UI"/>
          <w:sz w:val="32"/>
          <w:szCs w:val="32"/>
        </w:rPr>
      </w:pPr>
    </w:p>
    <w:p w14:paraId="61F56B0B" w14:textId="6326CF81" w:rsidR="0036263E" w:rsidRDefault="00C2693A" w:rsidP="00847190">
      <w:pPr>
        <w:spacing w:after="0" w:line="240" w:lineRule="auto"/>
        <w:jc w:val="both"/>
        <w:rPr>
          <w:rFonts w:ascii="Segoe UI" w:hAnsi="Segoe UI" w:cs="Segoe UI"/>
          <w:sz w:val="32"/>
          <w:szCs w:val="32"/>
        </w:rPr>
      </w:pPr>
      <w:r w:rsidRPr="00EB6885">
        <w:rPr>
          <w:rFonts w:ascii="Segoe UI" w:hAnsi="Segoe UI" w:cs="Segoe UI"/>
          <w:b/>
          <w:bCs/>
          <w:sz w:val="32"/>
          <w:szCs w:val="32"/>
        </w:rPr>
        <w:t>NOTE:</w:t>
      </w:r>
      <w:r w:rsidRPr="00EB6885">
        <w:rPr>
          <w:rFonts w:ascii="Segoe UI" w:hAnsi="Segoe UI" w:cs="Segoe UI"/>
          <w:sz w:val="32"/>
          <w:szCs w:val="32"/>
        </w:rPr>
        <w:t xml:space="preserve">  The City of Kelowna has </w:t>
      </w:r>
      <w:r w:rsidR="00953489" w:rsidRPr="00EB6885">
        <w:rPr>
          <w:rFonts w:ascii="Segoe UI" w:hAnsi="Segoe UI" w:cs="Segoe UI"/>
          <w:sz w:val="32"/>
          <w:szCs w:val="32"/>
        </w:rPr>
        <w:t>once again</w:t>
      </w:r>
      <w:r w:rsidRPr="00EB6885">
        <w:rPr>
          <w:rFonts w:ascii="Segoe UI" w:hAnsi="Segoe UI" w:cs="Segoe UI"/>
          <w:sz w:val="32"/>
          <w:szCs w:val="32"/>
        </w:rPr>
        <w:t xml:space="preserve"> started issuing me tickets for holding our </w:t>
      </w:r>
      <w:r w:rsidR="00953489" w:rsidRPr="00EB6885">
        <w:rPr>
          <w:rFonts w:ascii="Segoe UI" w:hAnsi="Segoe UI" w:cs="Segoe UI"/>
          <w:sz w:val="32"/>
          <w:szCs w:val="32"/>
        </w:rPr>
        <w:t xml:space="preserve">Constitutionally protected </w:t>
      </w:r>
      <w:r w:rsidRPr="00EB6885">
        <w:rPr>
          <w:rFonts w:ascii="Segoe UI" w:hAnsi="Segoe UI" w:cs="Segoe UI"/>
          <w:sz w:val="32"/>
          <w:szCs w:val="32"/>
        </w:rPr>
        <w:t>Freedom Rallies</w:t>
      </w:r>
      <w:r>
        <w:rPr>
          <w:rFonts w:ascii="Segoe UI" w:hAnsi="Segoe UI" w:cs="Segoe UI"/>
          <w:sz w:val="32"/>
          <w:szCs w:val="32"/>
        </w:rPr>
        <w:t xml:space="preserve">. </w:t>
      </w:r>
      <w:r w:rsidR="00953489">
        <w:rPr>
          <w:rFonts w:ascii="Segoe UI" w:hAnsi="Segoe UI" w:cs="Segoe UI"/>
          <w:sz w:val="32"/>
          <w:szCs w:val="32"/>
        </w:rPr>
        <w:t xml:space="preserve">Their position is that we need a </w:t>
      </w:r>
      <w:proofErr w:type="spellStart"/>
      <w:r w:rsidR="00953489">
        <w:rPr>
          <w:rFonts w:ascii="Segoe UI" w:hAnsi="Segoe UI" w:cs="Segoe UI"/>
          <w:sz w:val="32"/>
          <w:szCs w:val="32"/>
        </w:rPr>
        <w:t>licence</w:t>
      </w:r>
      <w:proofErr w:type="spellEnd"/>
      <w:r w:rsidR="00953489">
        <w:rPr>
          <w:rFonts w:ascii="Segoe UI" w:hAnsi="Segoe UI" w:cs="Segoe UI"/>
          <w:sz w:val="32"/>
          <w:szCs w:val="32"/>
        </w:rPr>
        <w:t xml:space="preserve"> to do so.  </w:t>
      </w:r>
      <w:r w:rsidR="00957F7A">
        <w:rPr>
          <w:rFonts w:ascii="Segoe UI" w:hAnsi="Segoe UI" w:cs="Segoe UI"/>
          <w:sz w:val="32"/>
          <w:szCs w:val="32"/>
        </w:rPr>
        <w:t xml:space="preserve">This case will likely wind up, once again on freedom of expression, in the Supreme Court of Canada.  </w:t>
      </w:r>
    </w:p>
    <w:p w14:paraId="49CAC693" w14:textId="5C6DD982" w:rsidR="00A07F63" w:rsidRPr="00587A4B" w:rsidRDefault="00A07F63" w:rsidP="00587A4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F178995" w14:textId="3DB778C3" w:rsidR="003A2B6E" w:rsidRDefault="003A2B6E" w:rsidP="003A2B6E">
      <w:pPr>
        <w:pStyle w:val="NormalWeb"/>
        <w:spacing w:before="0" w:beforeAutospacing="0" w:after="0" w:afterAutospacing="0"/>
        <w:jc w:val="center"/>
        <w:textAlignment w:val="baseline"/>
        <w:rPr>
          <w:rStyle w:val="Strong"/>
          <w:rFonts w:ascii="Segoe UI" w:hAnsi="Segoe UI" w:cs="Segoe UI"/>
          <w:sz w:val="52"/>
          <w:szCs w:val="52"/>
          <w:bdr w:val="none" w:sz="0" w:space="0" w:color="auto" w:frame="1"/>
        </w:rPr>
      </w:pPr>
      <w:r w:rsidRPr="00BA16E7">
        <w:rPr>
          <w:rStyle w:val="Strong"/>
          <w:rFonts w:ascii="Segoe UI" w:hAnsi="Segoe UI" w:cs="Segoe UI"/>
          <w:sz w:val="52"/>
          <w:szCs w:val="52"/>
          <w:bdr w:val="none" w:sz="0" w:space="0" w:color="auto" w:frame="1"/>
        </w:rPr>
        <w:t>Action</w:t>
      </w:r>
      <w:r w:rsidRPr="00BA16E7">
        <w:rPr>
          <w:rStyle w:val="Strong"/>
          <w:rFonts w:ascii="Segoe UI" w:hAnsi="Segoe UI" w:cs="Segoe UI"/>
          <w:i/>
          <w:iCs/>
          <w:color w:val="CA171D"/>
          <w:sz w:val="52"/>
          <w:szCs w:val="52"/>
          <w:bdr w:val="none" w:sz="0" w:space="0" w:color="auto" w:frame="1"/>
        </w:rPr>
        <w:t>4</w:t>
      </w:r>
      <w:r w:rsidRPr="00BA16E7">
        <w:rPr>
          <w:rStyle w:val="Strong"/>
          <w:rFonts w:ascii="Segoe UI" w:hAnsi="Segoe UI" w:cs="Segoe UI"/>
          <w:sz w:val="52"/>
          <w:szCs w:val="52"/>
          <w:bdr w:val="none" w:sz="0" w:space="0" w:color="auto" w:frame="1"/>
        </w:rPr>
        <w:t>Canada</w:t>
      </w:r>
    </w:p>
    <w:p w14:paraId="2506088D" w14:textId="77777777" w:rsidR="003A2B6E" w:rsidRPr="00B00A76" w:rsidRDefault="003A2B6E" w:rsidP="003A2B6E">
      <w:pPr>
        <w:pStyle w:val="NormalWeb"/>
        <w:spacing w:before="0" w:beforeAutospacing="0" w:after="0" w:afterAutospacing="0"/>
        <w:jc w:val="center"/>
        <w:textAlignment w:val="baseline"/>
        <w:rPr>
          <w:rStyle w:val="Strong"/>
          <w:rFonts w:ascii="Segoe UI" w:hAnsi="Segoe UI" w:cs="Segoe UI"/>
          <w:sz w:val="16"/>
          <w:szCs w:val="16"/>
          <w:bdr w:val="none" w:sz="0" w:space="0" w:color="auto" w:frame="1"/>
        </w:rPr>
      </w:pPr>
    </w:p>
    <w:p w14:paraId="7382C084" w14:textId="77777777" w:rsidR="003A2B6E" w:rsidRPr="005817AB" w:rsidRDefault="003A2B6E" w:rsidP="003A2B6E">
      <w:pPr>
        <w:spacing w:after="0" w:line="240" w:lineRule="auto"/>
        <w:jc w:val="both"/>
        <w:rPr>
          <w:rFonts w:ascii="Segoe UI" w:hAnsi="Segoe UI" w:cs="Segoe UI"/>
          <w:sz w:val="36"/>
          <w:szCs w:val="36"/>
        </w:rPr>
      </w:pPr>
      <w:r w:rsidRPr="00F131E2">
        <w:rPr>
          <w:rFonts w:ascii="Segoe UI" w:hAnsi="Segoe UI" w:cs="Segoe UI"/>
          <w:sz w:val="36"/>
          <w:szCs w:val="36"/>
        </w:rPr>
        <w:t xml:space="preserve">Remember the </w:t>
      </w:r>
      <w:r w:rsidRPr="00F131E2">
        <w:rPr>
          <w:rFonts w:ascii="Segoe UI" w:hAnsi="Segoe UI" w:cs="Segoe UI"/>
          <w:b/>
          <w:bCs/>
          <w:sz w:val="36"/>
          <w:szCs w:val="36"/>
        </w:rPr>
        <w:t>Freedom Principle</w:t>
      </w:r>
      <w:r w:rsidRPr="00F131E2">
        <w:rPr>
          <w:rFonts w:ascii="Segoe UI" w:hAnsi="Segoe UI" w:cs="Segoe UI"/>
          <w:sz w:val="36"/>
          <w:szCs w:val="36"/>
        </w:rPr>
        <w:t>:</w:t>
      </w:r>
    </w:p>
    <w:p w14:paraId="7A208A1A" w14:textId="77777777" w:rsidR="003A2B6E" w:rsidRPr="005817AB" w:rsidRDefault="003A2B6E" w:rsidP="003A2B6E">
      <w:pPr>
        <w:spacing w:after="0" w:line="240" w:lineRule="auto"/>
        <w:jc w:val="both"/>
        <w:rPr>
          <w:rFonts w:ascii="Segoe UI" w:hAnsi="Segoe UI" w:cs="Segoe UI"/>
        </w:rPr>
      </w:pPr>
    </w:p>
    <w:p w14:paraId="4D5EF4EA" w14:textId="77777777" w:rsidR="003A2B6E" w:rsidRPr="005817AB"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one is an attack against all.</w:t>
      </w:r>
    </w:p>
    <w:p w14:paraId="4EE69D62" w14:textId="77777777" w:rsidR="003A2B6E" w:rsidRPr="00A57297"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all, is an attack against one.</w:t>
      </w:r>
    </w:p>
    <w:p w14:paraId="0030936B" w14:textId="77777777" w:rsidR="003A2B6E" w:rsidRDefault="003A2B6E" w:rsidP="003A2B6E">
      <w:pPr>
        <w:rPr>
          <w:rFonts w:ascii="Segoe UI" w:hAnsi="Segoe UI" w:cs="Segoe UI"/>
          <w:b/>
          <w:bCs/>
          <w:color w:val="ED7D31"/>
          <w:sz w:val="36"/>
          <w:szCs w:val="36"/>
        </w:rPr>
      </w:pPr>
      <w:r w:rsidRPr="00B24F3B">
        <w:rPr>
          <w:rFonts w:ascii="Segoe UI" w:hAnsi="Segoe UI" w:cs="Segoe UI"/>
          <w:b/>
          <w:bCs/>
          <w:color w:val="ED7D31"/>
          <w:sz w:val="36"/>
          <w:szCs w:val="36"/>
        </w:rPr>
        <w:t>----------------</w:t>
      </w:r>
    </w:p>
    <w:p w14:paraId="42F20156" w14:textId="30C859A2"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lastRenderedPageBreak/>
        <w:t>Action4Canada files SLAPP application!</w:t>
      </w:r>
    </w:p>
    <w:p w14:paraId="15367DB4" w14:textId="56075D82"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t>This is the second SLAPP application now filed in BC (after CLEAR Application against the City of Kelowna) against persons trying to deny freedom of expression</w:t>
      </w:r>
      <w:r w:rsidR="009E7519">
        <w:rPr>
          <w:rFonts w:ascii="Segoe UI" w:hAnsi="Segoe UI" w:cs="Segoe UI"/>
          <w:b/>
          <w:bCs/>
          <w:color w:val="000000"/>
          <w:sz w:val="36"/>
          <w:szCs w:val="36"/>
        </w:rPr>
        <w:t xml:space="preserve"> against those of us supporting freedom, family and faith issues</w:t>
      </w:r>
      <w:r>
        <w:rPr>
          <w:rFonts w:ascii="Segoe UI" w:hAnsi="Segoe UI" w:cs="Segoe UI"/>
          <w:b/>
          <w:bCs/>
          <w:color w:val="000000"/>
          <w:sz w:val="36"/>
          <w:szCs w:val="36"/>
        </w:rPr>
        <w:t>. Please see below link for details and the PDF link for a copy of this Application!</w:t>
      </w:r>
    </w:p>
    <w:p w14:paraId="73F37483" w14:textId="348F55D8" w:rsidR="009B6155" w:rsidRPr="009B6155" w:rsidRDefault="009B6155" w:rsidP="003A2B6E">
      <w:pPr>
        <w:jc w:val="center"/>
        <w:rPr>
          <w:rFonts w:ascii="Segoe UI" w:hAnsi="Segoe UI" w:cs="Segoe UI"/>
          <w:b/>
          <w:bCs/>
          <w:color w:val="000000"/>
          <w:sz w:val="36"/>
          <w:szCs w:val="36"/>
        </w:rPr>
      </w:pPr>
      <w:hyperlink r:id="rId33" w:history="1">
        <w:r w:rsidRPr="00F83656">
          <w:rPr>
            <w:rStyle w:val="Hyperlink"/>
            <w:rFonts w:ascii="Segoe UI" w:hAnsi="Segoe UI" w:cs="Segoe UI"/>
            <w:b/>
            <w:bCs/>
            <w:sz w:val="36"/>
            <w:szCs w:val="36"/>
          </w:rPr>
          <w:t>https://action4canada.com/legal-updates-covid-19-case-and-tyson-cook-aka-drag-queen-frieda-whales-sept-2025/</w:t>
        </w:r>
      </w:hyperlink>
    </w:p>
    <w:p w14:paraId="7A132CD6" w14:textId="77777777" w:rsidR="009B6155" w:rsidRDefault="009B6155" w:rsidP="003A2B6E">
      <w:pPr>
        <w:jc w:val="center"/>
        <w:rPr>
          <w:rFonts w:ascii="Segoe UI" w:hAnsi="Segoe UI" w:cs="Segoe UI"/>
          <w:b/>
          <w:bCs/>
          <w:color w:val="4472C4" w:themeColor="accent1"/>
          <w:sz w:val="36"/>
          <w:szCs w:val="36"/>
        </w:rPr>
      </w:pPr>
    </w:p>
    <w:p w14:paraId="2E5FC585" w14:textId="44D35290" w:rsidR="009B6155" w:rsidRPr="009B6155" w:rsidRDefault="009B6155" w:rsidP="003A2B6E">
      <w:pPr>
        <w:jc w:val="center"/>
        <w:rPr>
          <w:rFonts w:ascii="Segoe UI" w:hAnsi="Segoe UI" w:cs="Segoe UI"/>
          <w:b/>
          <w:bCs/>
          <w:color w:val="4472C4" w:themeColor="accent1"/>
          <w:sz w:val="40"/>
          <w:szCs w:val="40"/>
        </w:rPr>
      </w:pPr>
      <w:r w:rsidRPr="009B6155">
        <w:rPr>
          <w:rFonts w:ascii="Segoe UI" w:hAnsi="Segoe UI" w:cs="Segoe UI"/>
          <w:b/>
          <w:bCs/>
          <w:color w:val="4472C4" w:themeColor="accent1"/>
          <w:sz w:val="36"/>
          <w:szCs w:val="36"/>
        </w:rPr>
        <w:t>chrome-</w:t>
      </w:r>
      <w:r w:rsidRPr="009B6155">
        <w:rPr>
          <w:rFonts w:ascii="Segoe UI" w:hAnsi="Segoe UI" w:cs="Segoe UI"/>
          <w:b/>
          <w:bCs/>
          <w:color w:val="4472C4" w:themeColor="accent1"/>
          <w:sz w:val="40"/>
          <w:szCs w:val="40"/>
        </w:rPr>
        <w:t xml:space="preserve">extension://efaidnbmnnnibpcajpcglclefindmkaj/https://action4canada.com/wp-content/uploads/Notice-of-Application-to-dismiss-26-Sep-2026.pdf </w:t>
      </w:r>
    </w:p>
    <w:p w14:paraId="6BD28AC3" w14:textId="77777777" w:rsidR="009B6155" w:rsidRDefault="009B6155" w:rsidP="003A2B6E">
      <w:pPr>
        <w:jc w:val="center"/>
        <w:rPr>
          <w:rFonts w:ascii="Segoe UI" w:hAnsi="Segoe UI" w:cs="Segoe UI"/>
          <w:color w:val="000000"/>
          <w:sz w:val="32"/>
          <w:szCs w:val="32"/>
        </w:rPr>
      </w:pPr>
    </w:p>
    <w:p w14:paraId="4411BE27" w14:textId="2B2955EF" w:rsidR="003A2B6E" w:rsidRPr="00BA0ED9" w:rsidRDefault="003A2B6E" w:rsidP="003A2B6E">
      <w:pPr>
        <w:jc w:val="center"/>
        <w:rPr>
          <w:rFonts w:ascii="Segoe UI" w:hAnsi="Segoe UI" w:cs="Segoe UI"/>
          <w:color w:val="000000"/>
          <w:sz w:val="32"/>
          <w:szCs w:val="32"/>
        </w:rPr>
      </w:pPr>
      <w:r w:rsidRPr="00BA0ED9">
        <w:rPr>
          <w:rFonts w:ascii="Segoe UI" w:hAnsi="Segoe UI" w:cs="Segoe UI"/>
          <w:color w:val="000000"/>
          <w:sz w:val="32"/>
          <w:szCs w:val="32"/>
        </w:rPr>
        <w:t>Guidelines for Peaceful Protesting/Gathering/Rallies and/or Attending Events (</w:t>
      </w:r>
      <w:proofErr w:type="spellStart"/>
      <w:r w:rsidRPr="00BA0ED9">
        <w:rPr>
          <w:rFonts w:ascii="Segoe UI" w:hAnsi="Segoe UI" w:cs="Segoe UI"/>
          <w:color w:val="000000"/>
          <w:sz w:val="32"/>
          <w:szCs w:val="32"/>
        </w:rPr>
        <w:t>eg.</w:t>
      </w:r>
      <w:proofErr w:type="spellEnd"/>
      <w:r w:rsidRPr="00BA0ED9">
        <w:rPr>
          <w:rFonts w:ascii="Segoe UI" w:hAnsi="Segoe UI" w:cs="Segoe UI"/>
          <w:color w:val="000000"/>
          <w:sz w:val="32"/>
          <w:szCs w:val="32"/>
        </w:rPr>
        <w:t xml:space="preserve"> Council Meetings, School Boards, Handing out Flyers)</w:t>
      </w:r>
    </w:p>
    <w:p w14:paraId="77B8B8D4" w14:textId="77777777" w:rsidR="003A2B6E" w:rsidRPr="00FF2473" w:rsidRDefault="003A2B6E" w:rsidP="003A2B6E">
      <w:pPr>
        <w:jc w:val="center"/>
        <w:rPr>
          <w:rStyle w:val="Hyperlink"/>
          <w:rFonts w:ascii="Segoe UI" w:hAnsi="Segoe UI" w:cs="Segoe UI"/>
          <w:b/>
          <w:bCs/>
          <w:sz w:val="32"/>
          <w:szCs w:val="32"/>
        </w:rPr>
      </w:pPr>
      <w:hyperlink r:id="rId34" w:tgtFrame="_blank" w:history="1">
        <w:r w:rsidRPr="00BA0ED9">
          <w:rPr>
            <w:rStyle w:val="Hyperlink"/>
            <w:rFonts w:ascii="Segoe UI" w:hAnsi="Segoe UI" w:cs="Segoe UI"/>
            <w:b/>
            <w:bCs/>
            <w:sz w:val="32"/>
            <w:szCs w:val="32"/>
          </w:rPr>
          <w:t>https://action4canada.com/know-your-rights-guidelines</w:t>
        </w:r>
      </w:hyperlink>
    </w:p>
    <w:p w14:paraId="049794FB" w14:textId="77777777" w:rsidR="003A2B6E" w:rsidRPr="00BA0ED9" w:rsidRDefault="003A2B6E" w:rsidP="003A2B6E">
      <w:pPr>
        <w:jc w:val="center"/>
        <w:rPr>
          <w:rStyle w:val="Hyperlink"/>
          <w:rFonts w:ascii="Segoe UI" w:hAnsi="Segoe UI" w:cs="Segoe UI"/>
          <w:b/>
          <w:bCs/>
          <w:color w:val="002060"/>
          <w:sz w:val="32"/>
          <w:szCs w:val="32"/>
        </w:rPr>
      </w:pPr>
      <w:r w:rsidRPr="00BA0ED9">
        <w:rPr>
          <w:rStyle w:val="Hyperlink"/>
          <w:rFonts w:ascii="Segoe UI" w:hAnsi="Segoe UI" w:cs="Segoe UI"/>
          <w:b/>
          <w:bCs/>
          <w:color w:val="002060"/>
          <w:sz w:val="32"/>
          <w:szCs w:val="32"/>
        </w:rPr>
        <w:t>Check out A4C for some of the most successful actions and strategies available to us!</w:t>
      </w:r>
    </w:p>
    <w:p w14:paraId="463B0D51" w14:textId="77777777" w:rsidR="003A2B6E" w:rsidRPr="00512A12" w:rsidRDefault="003A2B6E" w:rsidP="003A2B6E">
      <w:pPr>
        <w:jc w:val="center"/>
        <w:rPr>
          <w:rStyle w:val="Hyperlink"/>
          <w:rFonts w:ascii="Segoe UI" w:hAnsi="Segoe UI" w:cs="Segoe UI"/>
          <w:b/>
          <w:bCs/>
          <w:color w:val="002060"/>
          <w:sz w:val="2"/>
          <w:szCs w:val="2"/>
        </w:rPr>
      </w:pPr>
    </w:p>
    <w:p w14:paraId="627AB5BD" w14:textId="77777777" w:rsidR="003A2B6E" w:rsidRPr="00CB7046" w:rsidRDefault="003A2B6E" w:rsidP="003A2B6E">
      <w:pPr>
        <w:jc w:val="center"/>
        <w:rPr>
          <w:rStyle w:val="Hyperlink"/>
          <w:rFonts w:ascii="Segoe UI" w:hAnsi="Segoe UI" w:cs="Segoe UI"/>
          <w:b/>
          <w:bCs/>
          <w:color w:val="auto"/>
          <w:sz w:val="32"/>
          <w:szCs w:val="32"/>
        </w:rPr>
      </w:pPr>
      <w:r w:rsidRPr="00BA0ED9">
        <w:rPr>
          <w:rStyle w:val="Hyperlink"/>
          <w:rFonts w:ascii="Segoe UI" w:hAnsi="Segoe UI" w:cs="Segoe UI"/>
          <w:b/>
          <w:bCs/>
          <w:color w:val="auto"/>
          <w:sz w:val="32"/>
          <w:szCs w:val="32"/>
        </w:rPr>
        <w:t>And a big thank you to Tanya for all her hard work and dedication and support for the Christian principles that founded our nation!</w:t>
      </w:r>
    </w:p>
    <w:p w14:paraId="0525B1F4" w14:textId="330FCA12" w:rsidR="00B70977" w:rsidRPr="003A783E" w:rsidRDefault="003A2B6E" w:rsidP="003A783E">
      <w:pPr>
        <w:spacing w:after="0" w:line="240" w:lineRule="auto"/>
        <w:jc w:val="center"/>
        <w:rPr>
          <w:rFonts w:ascii="Segoe UI" w:hAnsi="Segoe UI" w:cs="Segoe UI"/>
          <w:b/>
          <w:bCs/>
          <w:color w:val="0563C1" w:themeColor="hyperlink"/>
          <w:sz w:val="32"/>
          <w:szCs w:val="32"/>
          <w:u w:val="single"/>
        </w:rPr>
      </w:pPr>
      <w:hyperlink r:id="rId35" w:history="1">
        <w:r w:rsidRPr="00F131E2">
          <w:rPr>
            <w:rStyle w:val="Hyperlink"/>
            <w:rFonts w:ascii="Segoe UI" w:hAnsi="Segoe UI" w:cs="Segoe UI"/>
            <w:b/>
            <w:bCs/>
            <w:sz w:val="32"/>
            <w:szCs w:val="32"/>
          </w:rPr>
          <w:t>https://action4canada.com/</w:t>
        </w:r>
      </w:hyperlink>
    </w:p>
    <w:p w14:paraId="04498C7F" w14:textId="77777777" w:rsidR="00FE4864" w:rsidRPr="005B0B71" w:rsidRDefault="00FE4864" w:rsidP="00FE486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49F9C43" w14:textId="77777777" w:rsidR="00FE4864" w:rsidRPr="00EB6885" w:rsidRDefault="00FE4864" w:rsidP="00FE4864">
      <w:pPr>
        <w:spacing w:after="0" w:line="240" w:lineRule="auto"/>
        <w:jc w:val="center"/>
        <w:rPr>
          <w:rFonts w:ascii="Segoe UI" w:hAnsi="Segoe UI" w:cs="Segoe UI"/>
          <w:b/>
          <w:bCs/>
          <w:sz w:val="52"/>
          <w:szCs w:val="52"/>
        </w:rPr>
      </w:pPr>
      <w:r w:rsidRPr="00EB6885">
        <w:rPr>
          <w:rFonts w:ascii="Segoe UI" w:hAnsi="Segoe UI" w:cs="Segoe UI"/>
          <w:b/>
          <w:bCs/>
          <w:sz w:val="52"/>
          <w:szCs w:val="52"/>
        </w:rPr>
        <w:t>Dr. Trozzi and Ted Kuntz</w:t>
      </w:r>
    </w:p>
    <w:p w14:paraId="4A3A6BB0" w14:textId="3098E6BE" w:rsidR="00FE4864" w:rsidRDefault="00FE4864" w:rsidP="00FE4864">
      <w:pPr>
        <w:spacing w:after="0" w:line="240" w:lineRule="auto"/>
        <w:jc w:val="center"/>
        <w:rPr>
          <w:rFonts w:ascii="Segoe UI" w:hAnsi="Segoe UI" w:cs="Segoe UI"/>
          <w:b/>
          <w:bCs/>
          <w:sz w:val="52"/>
          <w:szCs w:val="52"/>
        </w:rPr>
      </w:pPr>
      <w:r w:rsidRPr="00EB6885">
        <w:rPr>
          <w:rFonts w:ascii="Segoe UI" w:hAnsi="Segoe UI" w:cs="Segoe UI"/>
          <w:b/>
          <w:bCs/>
          <w:sz w:val="52"/>
          <w:szCs w:val="52"/>
        </w:rPr>
        <w:lastRenderedPageBreak/>
        <w:t>Wins of the Week - #</w:t>
      </w:r>
      <w:r w:rsidR="00F65C7F" w:rsidRPr="00EB6885">
        <w:rPr>
          <w:rFonts w:ascii="Segoe UI" w:hAnsi="Segoe UI" w:cs="Segoe UI"/>
          <w:b/>
          <w:bCs/>
          <w:sz w:val="52"/>
          <w:szCs w:val="52"/>
        </w:rPr>
        <w:t>9</w:t>
      </w:r>
      <w:r w:rsidR="009E7519" w:rsidRPr="00EB6885">
        <w:rPr>
          <w:rFonts w:ascii="Segoe UI" w:hAnsi="Segoe UI" w:cs="Segoe UI"/>
          <w:b/>
          <w:bCs/>
          <w:sz w:val="52"/>
          <w:szCs w:val="52"/>
        </w:rPr>
        <w:t>5</w:t>
      </w:r>
      <w:r w:rsidRPr="00EB6885">
        <w:rPr>
          <w:rFonts w:ascii="Segoe UI" w:hAnsi="Segoe UI" w:cs="Segoe UI"/>
          <w:b/>
          <w:bCs/>
          <w:sz w:val="52"/>
          <w:szCs w:val="52"/>
        </w:rPr>
        <w:t xml:space="preserve"> – </w:t>
      </w:r>
      <w:r w:rsidR="009E7519" w:rsidRPr="00EB6885">
        <w:rPr>
          <w:rFonts w:ascii="Segoe UI" w:hAnsi="Segoe UI" w:cs="Segoe UI"/>
          <w:b/>
          <w:bCs/>
          <w:sz w:val="52"/>
          <w:szCs w:val="52"/>
        </w:rPr>
        <w:t>October 19</w:t>
      </w:r>
      <w:r w:rsidRPr="00EB6885">
        <w:rPr>
          <w:rFonts w:ascii="Segoe UI" w:hAnsi="Segoe UI" w:cs="Segoe UI"/>
          <w:b/>
          <w:bCs/>
          <w:sz w:val="52"/>
          <w:szCs w:val="52"/>
        </w:rPr>
        <w:t>, 2025</w:t>
      </w:r>
    </w:p>
    <w:p w14:paraId="3E42255D" w14:textId="77777777" w:rsidR="00FE4864" w:rsidRPr="00812706" w:rsidRDefault="00FE4864" w:rsidP="00FE4864">
      <w:pPr>
        <w:spacing w:after="0" w:line="240" w:lineRule="auto"/>
        <w:jc w:val="center"/>
        <w:rPr>
          <w:rFonts w:ascii="Segoe UI" w:hAnsi="Segoe UI" w:cs="Segoe UI"/>
          <w:b/>
          <w:bCs/>
          <w:sz w:val="24"/>
          <w:szCs w:val="24"/>
        </w:rPr>
      </w:pPr>
    </w:p>
    <w:p w14:paraId="6A87038F" w14:textId="610A6639" w:rsidR="00F65C7F" w:rsidRPr="002A273F" w:rsidRDefault="002A273F" w:rsidP="00FE4864">
      <w:pPr>
        <w:spacing w:after="0" w:line="240" w:lineRule="auto"/>
        <w:jc w:val="center"/>
        <w:rPr>
          <w:b/>
          <w:bCs/>
          <w:sz w:val="44"/>
          <w:szCs w:val="44"/>
        </w:rPr>
      </w:pPr>
      <w:hyperlink r:id="rId36" w:history="1">
        <w:r w:rsidRPr="002A273F">
          <w:rPr>
            <w:rStyle w:val="Hyperlink"/>
            <w:b/>
            <w:bCs/>
            <w:sz w:val="44"/>
            <w:szCs w:val="44"/>
          </w:rPr>
          <w:t>https://www.drtrozzi.news/p/wins-of-the-week-episode-95?r=1ri3is</w:t>
        </w:r>
      </w:hyperlink>
    </w:p>
    <w:p w14:paraId="2E128674" w14:textId="77777777" w:rsidR="002A273F" w:rsidRDefault="002A273F" w:rsidP="00FE4864">
      <w:pPr>
        <w:spacing w:after="0" w:line="240" w:lineRule="auto"/>
        <w:jc w:val="center"/>
      </w:pPr>
    </w:p>
    <w:p w14:paraId="41B369C0" w14:textId="74368486" w:rsidR="00FE4864" w:rsidRPr="00512A12" w:rsidRDefault="00FE4864" w:rsidP="00FE4864">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52030D4" w14:textId="77777777" w:rsidR="00B70977" w:rsidRPr="00E115A9" w:rsidRDefault="00B70977" w:rsidP="00A35EF4">
      <w:pPr>
        <w:spacing w:after="0" w:line="240" w:lineRule="auto"/>
        <w:jc w:val="center"/>
        <w:rPr>
          <w:rFonts w:ascii="Segoe UI" w:hAnsi="Segoe UI" w:cs="Segoe UI"/>
          <w:b/>
          <w:bCs/>
          <w:color w:val="ED7D31"/>
          <w:sz w:val="36"/>
          <w:szCs w:val="36"/>
        </w:rPr>
      </w:pPr>
    </w:p>
    <w:p w14:paraId="7A2D9873" w14:textId="55833FC8" w:rsidR="00CA177B" w:rsidRDefault="00F56E4A" w:rsidP="00CA177B">
      <w:pPr>
        <w:spacing w:after="0" w:line="240" w:lineRule="auto"/>
        <w:jc w:val="center"/>
        <w:rPr>
          <w:rFonts w:ascii="Segoe UI" w:hAnsi="Segoe UI" w:cs="Segoe UI"/>
          <w:sz w:val="32"/>
          <w:szCs w:val="32"/>
        </w:rPr>
      </w:pPr>
      <w:bookmarkStart w:id="3" w:name="_Hlk184052936"/>
      <w:r>
        <w:rPr>
          <w:noProof/>
        </w:rPr>
        <w:drawing>
          <wp:inline distT="0" distB="0" distL="0" distR="0" wp14:anchorId="2732CE4C" wp14:editId="0F5346E1">
            <wp:extent cx="6191250" cy="2856865"/>
            <wp:effectExtent l="0" t="0" r="0" b="635"/>
            <wp:docPr id="153143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30198" name=""/>
                    <pic:cNvPicPr/>
                  </pic:nvPicPr>
                  <pic:blipFill rotWithShape="1">
                    <a:blip r:embed="rId37"/>
                    <a:srcRect l="6727" t="30170" r="8469" b="9477"/>
                    <a:stretch>
                      <a:fillRect/>
                    </a:stretch>
                  </pic:blipFill>
                  <pic:spPr bwMode="auto">
                    <a:xfrm>
                      <a:off x="0" y="0"/>
                      <a:ext cx="6202565" cy="2862086"/>
                    </a:xfrm>
                    <a:prstGeom prst="rect">
                      <a:avLst/>
                    </a:prstGeom>
                    <a:ln>
                      <a:noFill/>
                    </a:ln>
                    <a:extLst>
                      <a:ext uri="{53640926-AAD7-44D8-BBD7-CCE9431645EC}">
                        <a14:shadowObscured xmlns:a14="http://schemas.microsoft.com/office/drawing/2010/main"/>
                      </a:ext>
                    </a:extLst>
                  </pic:spPr>
                </pic:pic>
              </a:graphicData>
            </a:graphic>
          </wp:inline>
        </w:drawing>
      </w:r>
    </w:p>
    <w:p w14:paraId="20561247" w14:textId="77777777" w:rsidR="00B9773B" w:rsidRDefault="00B9773B" w:rsidP="00CA177B">
      <w:pPr>
        <w:spacing w:after="0" w:line="240" w:lineRule="auto"/>
        <w:jc w:val="center"/>
        <w:rPr>
          <w:rFonts w:ascii="Segoe UI" w:hAnsi="Segoe UI" w:cs="Segoe UI"/>
          <w:sz w:val="32"/>
          <w:szCs w:val="32"/>
        </w:rPr>
      </w:pPr>
    </w:p>
    <w:p w14:paraId="1C9BDC61" w14:textId="77777777" w:rsidR="00F56E4A" w:rsidRPr="00F56E4A" w:rsidRDefault="00F56E4A" w:rsidP="00F56E4A">
      <w:pPr>
        <w:rPr>
          <w:rFonts w:ascii="Segoe UI" w:hAnsi="Segoe UI" w:cs="Segoe UI"/>
          <w:sz w:val="32"/>
          <w:szCs w:val="32"/>
        </w:rPr>
      </w:pPr>
    </w:p>
    <w:p w14:paraId="229B2AF6" w14:textId="77777777" w:rsidR="00F56E4A" w:rsidRDefault="00F56E4A" w:rsidP="00F56E4A">
      <w:pPr>
        <w:rPr>
          <w:rFonts w:ascii="Segoe UI" w:hAnsi="Segoe UI" w:cs="Segoe UI"/>
          <w:sz w:val="32"/>
          <w:szCs w:val="32"/>
        </w:rPr>
      </w:pPr>
    </w:p>
    <w:p w14:paraId="6822319A" w14:textId="6EB00B3F" w:rsidR="00F56E4A" w:rsidRPr="00F56E4A" w:rsidRDefault="00F56E4A" w:rsidP="00F56E4A">
      <w:pPr>
        <w:tabs>
          <w:tab w:val="left" w:pos="8910"/>
        </w:tabs>
        <w:rPr>
          <w:rFonts w:ascii="Segoe UI" w:hAnsi="Segoe UI" w:cs="Segoe UI"/>
          <w:sz w:val="32"/>
          <w:szCs w:val="32"/>
        </w:rPr>
      </w:pPr>
      <w:r>
        <w:rPr>
          <w:rFonts w:ascii="Segoe UI" w:hAnsi="Segoe UI" w:cs="Segoe UI"/>
          <w:sz w:val="32"/>
          <w:szCs w:val="32"/>
        </w:rPr>
        <w:tab/>
      </w:r>
    </w:p>
    <w:bookmarkEnd w:id="3"/>
    <w:p w14:paraId="5619494F" w14:textId="77777777" w:rsidR="00CA334E" w:rsidRDefault="00CA334E" w:rsidP="00CA334E">
      <w:pPr>
        <w:spacing w:after="0" w:line="240" w:lineRule="auto"/>
        <w:jc w:val="center"/>
        <w:rPr>
          <w:rFonts w:ascii="Segoe UI" w:hAnsi="Segoe UI" w:cs="Segoe UI"/>
          <w:b/>
          <w:bCs/>
          <w:color w:val="ED7D31"/>
          <w:sz w:val="36"/>
          <w:szCs w:val="36"/>
        </w:rPr>
      </w:pPr>
      <w:r w:rsidRPr="00B24F3B">
        <w:rPr>
          <w:rFonts w:ascii="Segoe UI" w:hAnsi="Segoe UI" w:cs="Segoe UI"/>
          <w:noProof/>
        </w:rPr>
        <w:lastRenderedPageBreak/>
        <w:drawing>
          <wp:inline distT="0" distB="0" distL="0" distR="0" wp14:anchorId="5C0F67F7" wp14:editId="561457C7">
            <wp:extent cx="4476172" cy="4429760"/>
            <wp:effectExtent l="0" t="0" r="635" b="8890"/>
            <wp:docPr id="1307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18" name=""/>
                    <pic:cNvPicPr/>
                  </pic:nvPicPr>
                  <pic:blipFill rotWithShape="1">
                    <a:blip r:embed="rId38"/>
                    <a:srcRect l="882" t="1217" r="2627"/>
                    <a:stretch/>
                  </pic:blipFill>
                  <pic:spPr bwMode="auto">
                    <a:xfrm>
                      <a:off x="0" y="0"/>
                      <a:ext cx="4479602" cy="4433154"/>
                    </a:xfrm>
                    <a:prstGeom prst="rect">
                      <a:avLst/>
                    </a:prstGeom>
                    <a:ln>
                      <a:noFill/>
                    </a:ln>
                    <a:extLst>
                      <a:ext uri="{53640926-AAD7-44D8-BBD7-CCE9431645EC}">
                        <a14:shadowObscured xmlns:a14="http://schemas.microsoft.com/office/drawing/2010/main"/>
                      </a:ext>
                    </a:extLst>
                  </pic:spPr>
                </pic:pic>
              </a:graphicData>
            </a:graphic>
          </wp:inline>
        </w:drawing>
      </w:r>
    </w:p>
    <w:p w14:paraId="2481BD48" w14:textId="65786075"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223A0B6" w14:textId="77777777" w:rsidR="0040007B" w:rsidRPr="00B24F3B" w:rsidRDefault="0040007B" w:rsidP="00E72036">
      <w:pPr>
        <w:spacing w:after="0" w:line="240" w:lineRule="auto"/>
        <w:jc w:val="both"/>
        <w:rPr>
          <w:rFonts w:ascii="Segoe UI" w:hAnsi="Segoe UI" w:cs="Segoe UI"/>
        </w:rPr>
      </w:pPr>
    </w:p>
    <w:p w14:paraId="2B00A7E8" w14:textId="77777777" w:rsidR="00E72036" w:rsidRPr="00B24F3B" w:rsidRDefault="00E72036" w:rsidP="00E72036">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758C8D23" wp14:editId="2C0F7EF6">
            <wp:extent cx="6097752" cy="869429"/>
            <wp:effectExtent l="0" t="0" r="0" b="6985"/>
            <wp:docPr id="637886936" name="Picture 63788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6BDB5C3" w14:textId="15C11CBD" w:rsidR="009D2952" w:rsidRPr="00CB7046" w:rsidRDefault="00E72036" w:rsidP="00CB704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lastRenderedPageBreak/>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39"/>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40"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228DDDA6" w14:textId="5FC1477B" w:rsidR="00A672B5" w:rsidRDefault="00A672B5" w:rsidP="00BB2F8C">
      <w:pPr>
        <w:spacing w:after="0" w:line="240" w:lineRule="auto"/>
        <w:jc w:val="center"/>
        <w:rPr>
          <w:rFonts w:ascii="Segoe UI" w:hAnsi="Segoe UI" w:cs="Segoe UI"/>
          <w:b/>
          <w:bCs/>
          <w:color w:val="ED7D31"/>
          <w:sz w:val="36"/>
          <w:szCs w:val="36"/>
        </w:rPr>
      </w:pPr>
      <w:hyperlink r:id="rId41" w:history="1">
        <w:r w:rsidRPr="003E5C7D">
          <w:rPr>
            <w:rStyle w:val="Hyperlink"/>
            <w:rFonts w:ascii="Segoe UI" w:hAnsi="Segoe UI" w:cs="Segoe UI"/>
            <w:b/>
            <w:bCs/>
            <w:sz w:val="36"/>
            <w:szCs w:val="36"/>
          </w:rPr>
          <w:t>https://politicalscorecards.ca/election-integrity-survey-results/</w:t>
        </w:r>
      </w:hyperlink>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4"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F65C7F" w:rsidRDefault="002F0B07" w:rsidP="002F0B07">
      <w:pPr>
        <w:jc w:val="center"/>
        <w:rPr>
          <w:rFonts w:ascii="Segoe UI" w:hAnsi="Segoe UI" w:cs="Segoe UI"/>
          <w:sz w:val="40"/>
          <w:szCs w:val="40"/>
        </w:rPr>
      </w:pPr>
      <w:bookmarkStart w:id="5" w:name="_Hlk175761991"/>
      <w:r w:rsidRPr="00F65C7F">
        <w:rPr>
          <w:rFonts w:ascii="Segoe UI" w:hAnsi="Segoe UI" w:cs="Segoe UI"/>
          <w:b/>
          <w:bCs/>
          <w:color w:val="0563C1"/>
          <w:sz w:val="40"/>
          <w:szCs w:val="40"/>
        </w:rPr>
        <w:t>chrome-extension://efaidnbmnnnibpcajpcglclefindmkaj/https://www.jccf.ca/wp-content/uploads/2023/04/Digital-ID-Surveillance-and-the-Value-of-Privacy_Justice-Centre-for-Constitutional-Freedoms</w:t>
      </w:r>
      <w:bookmarkEnd w:id="5"/>
      <w:r w:rsidRPr="00F65C7F">
        <w:rPr>
          <w:rFonts w:ascii="Segoe UI" w:hAnsi="Segoe UI" w:cs="Segoe UI"/>
          <w:b/>
          <w:bCs/>
          <w:color w:val="0563C1"/>
          <w:sz w:val="40"/>
          <w:szCs w:val="40"/>
        </w:rPr>
        <w:t>.pdf</w:t>
      </w:r>
    </w:p>
    <w:p w14:paraId="0CBCD85B" w14:textId="6539E72C" w:rsidR="00A87222" w:rsidRPr="005C1951" w:rsidRDefault="00A87222" w:rsidP="00A87222">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t>--------------------------------------</w:t>
      </w:r>
    </w:p>
    <w:p w14:paraId="73060955" w14:textId="77777777" w:rsidR="00A630E9" w:rsidRPr="00B24F3B" w:rsidRDefault="00A630E9" w:rsidP="00A630E9">
      <w:pPr>
        <w:spacing w:after="0" w:line="240" w:lineRule="auto"/>
        <w:jc w:val="both"/>
        <w:rPr>
          <w:rFonts w:ascii="Segoe UI" w:hAnsi="Segoe UI" w:cs="Segoe UI"/>
        </w:rPr>
      </w:pPr>
      <w:bookmarkStart w:id="6" w:name="_Hlk175761899"/>
    </w:p>
    <w:p w14:paraId="49A0EBAD" w14:textId="77777777" w:rsidR="00A630E9" w:rsidRPr="00B24F3B" w:rsidRDefault="00A630E9" w:rsidP="00A630E9">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2E36030E" wp14:editId="69200162">
            <wp:extent cx="6097752" cy="869429"/>
            <wp:effectExtent l="0" t="0" r="0" b="6985"/>
            <wp:docPr id="2096363790" name="Picture 20963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2F2F6C0" w14:textId="2EABF4D4" w:rsidR="00B94937" w:rsidRPr="005F4A72" w:rsidRDefault="00A630E9"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6"/>
    </w:p>
    <w:p w14:paraId="40985A49" w14:textId="77777777" w:rsidR="00A75875" w:rsidRDefault="00A75875" w:rsidP="005631FD">
      <w:pPr>
        <w:spacing w:after="0" w:line="240" w:lineRule="auto"/>
        <w:jc w:val="center"/>
        <w:rPr>
          <w:rFonts w:ascii="Segoe UI" w:hAnsi="Segoe UI" w:cs="Segoe UI"/>
          <w:b/>
          <w:bCs/>
          <w:color w:val="C00000"/>
          <w:sz w:val="40"/>
          <w:szCs w:val="40"/>
        </w:rPr>
      </w:pPr>
      <w:bookmarkStart w:id="7" w:name="_Hlk185709418"/>
    </w:p>
    <w:p w14:paraId="583369C8" w14:textId="15DC3239" w:rsidR="00A75875" w:rsidRDefault="00FF2473" w:rsidP="005F4A72">
      <w:pPr>
        <w:spacing w:after="0" w:line="240" w:lineRule="auto"/>
        <w:jc w:val="center"/>
        <w:rPr>
          <w:rFonts w:ascii="Segoe UI" w:hAnsi="Segoe UI" w:cs="Segoe UI"/>
          <w:b/>
          <w:bCs/>
          <w:color w:val="C00000"/>
          <w:sz w:val="40"/>
          <w:szCs w:val="40"/>
        </w:rPr>
      </w:pPr>
      <w:r>
        <w:rPr>
          <w:noProof/>
        </w:rPr>
        <w:drawing>
          <wp:inline distT="0" distB="0" distL="0" distR="0" wp14:anchorId="2147F42F" wp14:editId="367DE5E0">
            <wp:extent cx="6475730" cy="1590675"/>
            <wp:effectExtent l="0" t="0" r="1270" b="9525"/>
            <wp:docPr id="180158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6954" name=""/>
                    <pic:cNvPicPr/>
                  </pic:nvPicPr>
                  <pic:blipFill>
                    <a:blip r:embed="rId42"/>
                    <a:stretch>
                      <a:fillRect/>
                    </a:stretch>
                  </pic:blipFill>
                  <pic:spPr>
                    <a:xfrm>
                      <a:off x="0" y="0"/>
                      <a:ext cx="6475730" cy="1590675"/>
                    </a:xfrm>
                    <a:prstGeom prst="rect">
                      <a:avLst/>
                    </a:prstGeom>
                  </pic:spPr>
                </pic:pic>
              </a:graphicData>
            </a:graphic>
          </wp:inline>
        </w:drawing>
      </w:r>
    </w:p>
    <w:p w14:paraId="5F3CC082" w14:textId="1481CB45" w:rsidR="00A75875" w:rsidRPr="00A518D9" w:rsidRDefault="00A75875" w:rsidP="00A75875">
      <w:pPr>
        <w:jc w:val="center"/>
        <w:rPr>
          <w:rFonts w:ascii="Arial" w:hAnsi="Arial"/>
          <w:b/>
          <w:bCs/>
          <w:color w:val="000000"/>
          <w:sz w:val="44"/>
          <w:szCs w:val="44"/>
        </w:rPr>
      </w:pPr>
      <w:hyperlink r:id="rId43" w:history="1">
        <w:r w:rsidRPr="00A518D9">
          <w:rPr>
            <w:rStyle w:val="Hyperlink"/>
            <w:rFonts w:ascii="Arial" w:hAnsi="Arial" w:hint="eastAsia"/>
            <w:b/>
            <w:bCs/>
            <w:sz w:val="44"/>
            <w:szCs w:val="44"/>
          </w:rPr>
          <w:t>https://druthers.ca/</w:t>
        </w:r>
      </w:hyperlink>
    </w:p>
    <w:p w14:paraId="3DFA864B" w14:textId="5B6AE3A4" w:rsidR="00397A62" w:rsidRDefault="00A75875"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48A6C0D" w14:textId="77777777" w:rsidR="005F4A72" w:rsidRPr="00A422B2"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 xml:space="preserve">DIGITAL ID AND CASH UPDATES </w:t>
      </w:r>
    </w:p>
    <w:p w14:paraId="6652AFE0" w14:textId="5C862603" w:rsidR="00451EA5"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THE PRIVACY NOOSE IS GETTING TIGHTER</w:t>
      </w:r>
      <w:r w:rsidR="00B768E7">
        <w:rPr>
          <w:rFonts w:ascii="Segoe UI" w:hAnsi="Segoe UI" w:cs="Segoe UI"/>
          <w:b/>
          <w:bCs/>
          <w:i/>
          <w:iCs/>
          <w:sz w:val="52"/>
          <w:szCs w:val="52"/>
          <w:highlight w:val="yellow"/>
        </w:rPr>
        <w:t xml:space="preserve"> – USE CASH!!!!!</w:t>
      </w:r>
    </w:p>
    <w:p w14:paraId="0C04A516" w14:textId="39E65E09" w:rsidR="00A422B2" w:rsidRPr="00B768E7" w:rsidRDefault="00A422B2" w:rsidP="00BB4DD3">
      <w:pPr>
        <w:jc w:val="center"/>
        <w:rPr>
          <w:rFonts w:ascii="Segoe UI" w:hAnsi="Segoe UI" w:cs="Segoe UI"/>
          <w:b/>
          <w:bCs/>
          <w:i/>
          <w:iCs/>
          <w:sz w:val="52"/>
          <w:szCs w:val="52"/>
        </w:rPr>
      </w:pPr>
      <w:r w:rsidRPr="00B768E7">
        <w:rPr>
          <w:rFonts w:ascii="Segoe UI" w:hAnsi="Segoe UI" w:cs="Segoe UI"/>
          <w:b/>
          <w:bCs/>
          <w:i/>
          <w:iCs/>
          <w:sz w:val="44"/>
          <w:szCs w:val="44"/>
        </w:rPr>
        <w:t>Remember the Gov’ts created this problem with massive immigration that was not required – mostly single men. Now it wants to solve this problem by taking your privacy away.</w:t>
      </w:r>
    </w:p>
    <w:p w14:paraId="32CCDE7B" w14:textId="77777777" w:rsidR="00A422B2" w:rsidRPr="00B768E7" w:rsidRDefault="00A422B2" w:rsidP="00BB4DD3">
      <w:pPr>
        <w:jc w:val="center"/>
        <w:rPr>
          <w:rFonts w:ascii="Segoe UI" w:hAnsi="Segoe UI" w:cs="Segoe UI"/>
          <w:b/>
          <w:bCs/>
          <w:i/>
          <w:iCs/>
          <w:sz w:val="52"/>
          <w:szCs w:val="52"/>
        </w:rPr>
      </w:pPr>
    </w:p>
    <w:p w14:paraId="53F656C2" w14:textId="26CA4492" w:rsidR="005F4A72" w:rsidRDefault="00A422B2" w:rsidP="00BB4DD3">
      <w:pPr>
        <w:jc w:val="center"/>
        <w:rPr>
          <w:rFonts w:ascii="Segoe UI" w:hAnsi="Segoe UI" w:cs="Segoe UI"/>
          <w:b/>
          <w:bCs/>
          <w:i/>
          <w:iCs/>
          <w:sz w:val="36"/>
          <w:szCs w:val="36"/>
        </w:rPr>
      </w:pPr>
      <w:hyperlink r:id="rId44" w:history="1">
        <w:r w:rsidRPr="00B768E7">
          <w:rPr>
            <w:rStyle w:val="Hyperlink"/>
            <w:rFonts w:ascii="Segoe UI" w:hAnsi="Segoe UI" w:cs="Segoe UI"/>
            <w:b/>
            <w:bCs/>
            <w:i/>
            <w:iCs/>
            <w:sz w:val="36"/>
            <w:szCs w:val="36"/>
          </w:rPr>
          <w:t>https://www.brighteon.com/1dd37ca9-4375-4a39-a44e-18644f41fd98</w:t>
        </w:r>
      </w:hyperlink>
      <w:r w:rsidRPr="00A422B2">
        <w:rPr>
          <w:rFonts w:ascii="Segoe UI" w:hAnsi="Segoe UI" w:cs="Segoe UI"/>
          <w:b/>
          <w:bCs/>
          <w:i/>
          <w:iCs/>
          <w:sz w:val="36"/>
          <w:szCs w:val="36"/>
        </w:rPr>
        <w:t xml:space="preserve"> </w:t>
      </w:r>
    </w:p>
    <w:p w14:paraId="5A9BAE24" w14:textId="77777777" w:rsidR="00A422B2" w:rsidRPr="00A422B2" w:rsidRDefault="00A422B2" w:rsidP="00BB4DD3">
      <w:pPr>
        <w:jc w:val="center"/>
        <w:rPr>
          <w:rFonts w:ascii="Segoe UI" w:hAnsi="Segoe UI" w:cs="Segoe UI"/>
          <w:b/>
          <w:bCs/>
          <w:i/>
          <w:iCs/>
          <w:sz w:val="36"/>
          <w:szCs w:val="36"/>
          <w:highlight w:val="yellow"/>
        </w:rPr>
      </w:pPr>
    </w:p>
    <w:p w14:paraId="2475E619" w14:textId="733B0991" w:rsidR="005F4A72" w:rsidRDefault="005F4A72" w:rsidP="00BB4DD3">
      <w:pPr>
        <w:jc w:val="center"/>
        <w:rPr>
          <w:rFonts w:ascii="Segoe UI" w:hAnsi="Segoe UI" w:cs="Segoe UI"/>
          <w:b/>
          <w:bCs/>
          <w:i/>
          <w:iCs/>
          <w:sz w:val="72"/>
          <w:szCs w:val="72"/>
          <w:highlight w:val="yellow"/>
        </w:rPr>
      </w:pPr>
      <w:r>
        <w:rPr>
          <w:noProof/>
        </w:rPr>
        <w:lastRenderedPageBreak/>
        <w:drawing>
          <wp:inline distT="0" distB="0" distL="0" distR="0" wp14:anchorId="3AEAF756" wp14:editId="4595BEE1">
            <wp:extent cx="6475730" cy="934085"/>
            <wp:effectExtent l="0" t="0" r="1270" b="0"/>
            <wp:docPr id="9281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3293" name=""/>
                    <pic:cNvPicPr/>
                  </pic:nvPicPr>
                  <pic:blipFill>
                    <a:blip r:embed="rId45"/>
                    <a:stretch>
                      <a:fillRect/>
                    </a:stretch>
                  </pic:blipFill>
                  <pic:spPr>
                    <a:xfrm>
                      <a:off x="0" y="0"/>
                      <a:ext cx="6475730" cy="934085"/>
                    </a:xfrm>
                    <a:prstGeom prst="rect">
                      <a:avLst/>
                    </a:prstGeom>
                  </pic:spPr>
                </pic:pic>
              </a:graphicData>
            </a:graphic>
          </wp:inline>
        </w:drawing>
      </w:r>
    </w:p>
    <w:p w14:paraId="06483568" w14:textId="76BFA18F"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0A5D499" wp14:editId="6FA96662">
            <wp:extent cx="2695903" cy="2244117"/>
            <wp:effectExtent l="0" t="0" r="9525" b="3810"/>
            <wp:docPr id="135845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3385" name=""/>
                    <pic:cNvPicPr/>
                  </pic:nvPicPr>
                  <pic:blipFill>
                    <a:blip r:embed="rId46"/>
                    <a:stretch>
                      <a:fillRect/>
                    </a:stretch>
                  </pic:blipFill>
                  <pic:spPr>
                    <a:xfrm>
                      <a:off x="0" y="0"/>
                      <a:ext cx="2702724" cy="2249795"/>
                    </a:xfrm>
                    <a:prstGeom prst="rect">
                      <a:avLst/>
                    </a:prstGeom>
                  </pic:spPr>
                </pic:pic>
              </a:graphicData>
            </a:graphic>
          </wp:inline>
        </w:drawing>
      </w:r>
    </w:p>
    <w:p w14:paraId="298FF1D2" w14:textId="77777777" w:rsidR="00CE6A34" w:rsidRDefault="00CE6A34" w:rsidP="00BB4DD3">
      <w:pPr>
        <w:jc w:val="center"/>
        <w:rPr>
          <w:rFonts w:ascii="Segoe UI" w:hAnsi="Segoe UI" w:cs="Segoe UI"/>
          <w:b/>
          <w:bCs/>
          <w:i/>
          <w:iCs/>
          <w:sz w:val="72"/>
          <w:szCs w:val="72"/>
          <w:highlight w:val="yellow"/>
        </w:rPr>
      </w:pPr>
    </w:p>
    <w:p w14:paraId="43F28A8A" w14:textId="77777777" w:rsidR="00CE6A34" w:rsidRDefault="00CE6A34" w:rsidP="00BB4DD3">
      <w:pPr>
        <w:jc w:val="center"/>
        <w:rPr>
          <w:rFonts w:ascii="Segoe UI" w:hAnsi="Segoe UI" w:cs="Segoe UI"/>
          <w:b/>
          <w:bCs/>
          <w:i/>
          <w:iCs/>
          <w:sz w:val="72"/>
          <w:szCs w:val="72"/>
          <w:highlight w:val="yellow"/>
        </w:rPr>
      </w:pPr>
    </w:p>
    <w:p w14:paraId="6D56D68E" w14:textId="4E96DEF7" w:rsidR="005F4A72" w:rsidRDefault="005F4A72" w:rsidP="005F4A72">
      <w:pPr>
        <w:jc w:val="center"/>
        <w:rPr>
          <w:rFonts w:ascii="Segoe UI" w:hAnsi="Segoe UI" w:cs="Segoe UI"/>
          <w:b/>
          <w:bCs/>
          <w:i/>
          <w:iCs/>
          <w:sz w:val="72"/>
          <w:szCs w:val="72"/>
          <w:highlight w:val="yellow"/>
        </w:rPr>
      </w:pPr>
      <w:r>
        <w:rPr>
          <w:noProof/>
        </w:rPr>
        <w:lastRenderedPageBreak/>
        <w:drawing>
          <wp:inline distT="0" distB="0" distL="0" distR="0" wp14:anchorId="16D1D5EF" wp14:editId="3736F0CD">
            <wp:extent cx="5486400" cy="6958359"/>
            <wp:effectExtent l="0" t="0" r="0" b="0"/>
            <wp:docPr id="137165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3165" name=""/>
                    <pic:cNvPicPr/>
                  </pic:nvPicPr>
                  <pic:blipFill>
                    <a:blip r:embed="rId47"/>
                    <a:stretch>
                      <a:fillRect/>
                    </a:stretch>
                  </pic:blipFill>
                  <pic:spPr>
                    <a:xfrm>
                      <a:off x="0" y="0"/>
                      <a:ext cx="5519360" cy="7000162"/>
                    </a:xfrm>
                    <a:prstGeom prst="rect">
                      <a:avLst/>
                    </a:prstGeom>
                  </pic:spPr>
                </pic:pic>
              </a:graphicData>
            </a:graphic>
          </wp:inline>
        </w:drawing>
      </w:r>
    </w:p>
    <w:p w14:paraId="08C00CA6" w14:textId="77777777" w:rsidR="005F4A72" w:rsidRDefault="005F4A72" w:rsidP="005F4A72">
      <w:pPr>
        <w:rPr>
          <w:rFonts w:ascii="Segoe UI" w:hAnsi="Segoe UI" w:cs="Segoe UI"/>
          <w:b/>
          <w:bCs/>
          <w:sz w:val="32"/>
          <w:szCs w:val="32"/>
        </w:rPr>
      </w:pPr>
      <w:r>
        <w:rPr>
          <w:noProof/>
        </w:rPr>
        <w:drawing>
          <wp:inline distT="0" distB="0" distL="0" distR="0" wp14:anchorId="7E1A4AD9" wp14:editId="3C7E56D4">
            <wp:extent cx="6475730" cy="426085"/>
            <wp:effectExtent l="0" t="0" r="1270" b="0"/>
            <wp:docPr id="167097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8505" name=""/>
                    <pic:cNvPicPr/>
                  </pic:nvPicPr>
                  <pic:blipFill>
                    <a:blip r:embed="rId48"/>
                    <a:stretch>
                      <a:fillRect/>
                    </a:stretch>
                  </pic:blipFill>
                  <pic:spPr>
                    <a:xfrm>
                      <a:off x="0" y="0"/>
                      <a:ext cx="6475730" cy="426085"/>
                    </a:xfrm>
                    <a:prstGeom prst="rect">
                      <a:avLst/>
                    </a:prstGeom>
                  </pic:spPr>
                </pic:pic>
              </a:graphicData>
            </a:graphic>
          </wp:inline>
        </w:drawing>
      </w:r>
    </w:p>
    <w:p w14:paraId="75FB9FB7" w14:textId="26B4C01A" w:rsidR="005F4A72" w:rsidRDefault="005F4A72" w:rsidP="005F4A72">
      <w:pPr>
        <w:jc w:val="center"/>
        <w:rPr>
          <w:rFonts w:ascii="Segoe UI" w:hAnsi="Segoe UI" w:cs="Segoe UI"/>
          <w:b/>
          <w:bCs/>
          <w:sz w:val="32"/>
          <w:szCs w:val="32"/>
        </w:rPr>
      </w:pPr>
      <w:r>
        <w:rPr>
          <w:noProof/>
        </w:rPr>
        <w:lastRenderedPageBreak/>
        <w:drawing>
          <wp:inline distT="0" distB="0" distL="0" distR="0" wp14:anchorId="7F3A7038" wp14:editId="058F6E26">
            <wp:extent cx="4162097" cy="7687458"/>
            <wp:effectExtent l="0" t="0" r="0" b="8890"/>
            <wp:docPr id="39312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24615" name=""/>
                    <pic:cNvPicPr/>
                  </pic:nvPicPr>
                  <pic:blipFill>
                    <a:blip r:embed="rId49"/>
                    <a:stretch>
                      <a:fillRect/>
                    </a:stretch>
                  </pic:blipFill>
                  <pic:spPr>
                    <a:xfrm>
                      <a:off x="0" y="0"/>
                      <a:ext cx="4178770" cy="7718254"/>
                    </a:xfrm>
                    <a:prstGeom prst="rect">
                      <a:avLst/>
                    </a:prstGeom>
                  </pic:spPr>
                </pic:pic>
              </a:graphicData>
            </a:graphic>
          </wp:inline>
        </w:drawing>
      </w:r>
    </w:p>
    <w:p w14:paraId="265CE7EF" w14:textId="08064EE9" w:rsidR="005F4A72" w:rsidRDefault="005F4A72" w:rsidP="005F4A72">
      <w:pPr>
        <w:rPr>
          <w:rFonts w:ascii="Segoe UI" w:hAnsi="Segoe UI" w:cs="Segoe UI"/>
          <w:b/>
          <w:bCs/>
          <w:sz w:val="32"/>
          <w:szCs w:val="32"/>
        </w:rPr>
      </w:pPr>
      <w:r>
        <w:rPr>
          <w:noProof/>
        </w:rPr>
        <w:lastRenderedPageBreak/>
        <w:drawing>
          <wp:inline distT="0" distB="0" distL="0" distR="0" wp14:anchorId="53EBEBB1" wp14:editId="62DB4D81">
            <wp:extent cx="6572743" cy="5801710"/>
            <wp:effectExtent l="0" t="0" r="0" b="8890"/>
            <wp:docPr id="1702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1763" name=""/>
                    <pic:cNvPicPr/>
                  </pic:nvPicPr>
                  <pic:blipFill>
                    <a:blip r:embed="rId50"/>
                    <a:stretch>
                      <a:fillRect/>
                    </a:stretch>
                  </pic:blipFill>
                  <pic:spPr>
                    <a:xfrm>
                      <a:off x="0" y="0"/>
                      <a:ext cx="6581079" cy="5809068"/>
                    </a:xfrm>
                    <a:prstGeom prst="rect">
                      <a:avLst/>
                    </a:prstGeom>
                  </pic:spPr>
                </pic:pic>
              </a:graphicData>
            </a:graphic>
          </wp:inline>
        </w:drawing>
      </w:r>
    </w:p>
    <w:p w14:paraId="0B194752" w14:textId="77777777" w:rsidR="005F4A72" w:rsidRDefault="005F4A72" w:rsidP="005F4A72">
      <w:pPr>
        <w:rPr>
          <w:rFonts w:ascii="Segoe UI" w:hAnsi="Segoe UI" w:cs="Segoe UI"/>
          <w:b/>
          <w:bCs/>
          <w:sz w:val="32"/>
          <w:szCs w:val="32"/>
        </w:rPr>
      </w:pPr>
    </w:p>
    <w:p w14:paraId="6F4E646D" w14:textId="77777777" w:rsidR="00F131E2" w:rsidRDefault="00F131E2" w:rsidP="005F4A72">
      <w:pPr>
        <w:rPr>
          <w:rFonts w:ascii="Segoe UI" w:hAnsi="Segoe UI" w:cs="Segoe UI"/>
          <w:b/>
          <w:bCs/>
          <w:sz w:val="32"/>
          <w:szCs w:val="32"/>
        </w:rPr>
      </w:pPr>
    </w:p>
    <w:p w14:paraId="2F959203" w14:textId="77777777" w:rsidR="00F131E2" w:rsidRDefault="00F131E2" w:rsidP="005F4A72">
      <w:pPr>
        <w:rPr>
          <w:rFonts w:ascii="Segoe UI" w:hAnsi="Segoe UI" w:cs="Segoe UI"/>
          <w:b/>
          <w:bCs/>
          <w:sz w:val="32"/>
          <w:szCs w:val="32"/>
        </w:rPr>
      </w:pPr>
    </w:p>
    <w:p w14:paraId="1D44F421" w14:textId="77777777" w:rsidR="00F131E2" w:rsidRDefault="00F131E2" w:rsidP="005F4A72">
      <w:pPr>
        <w:rPr>
          <w:rFonts w:ascii="Segoe UI" w:hAnsi="Segoe UI" w:cs="Segoe UI"/>
          <w:b/>
          <w:bCs/>
          <w:sz w:val="32"/>
          <w:szCs w:val="32"/>
        </w:rPr>
      </w:pPr>
    </w:p>
    <w:p w14:paraId="01A2E57F" w14:textId="77777777" w:rsidR="00F131E2" w:rsidRDefault="00F131E2" w:rsidP="005F4A72">
      <w:pPr>
        <w:rPr>
          <w:rFonts w:ascii="Segoe UI" w:hAnsi="Segoe UI" w:cs="Segoe UI"/>
          <w:b/>
          <w:bCs/>
          <w:sz w:val="32"/>
          <w:szCs w:val="32"/>
        </w:rPr>
      </w:pPr>
    </w:p>
    <w:p w14:paraId="12E28F05" w14:textId="77777777" w:rsidR="00F131E2" w:rsidRDefault="00F131E2" w:rsidP="005F4A72">
      <w:pPr>
        <w:rPr>
          <w:rFonts w:ascii="Segoe UI" w:hAnsi="Segoe UI" w:cs="Segoe UI"/>
          <w:b/>
          <w:bCs/>
          <w:sz w:val="32"/>
          <w:szCs w:val="32"/>
        </w:rPr>
      </w:pPr>
    </w:p>
    <w:p w14:paraId="39BB17CD" w14:textId="77777777" w:rsidR="00F131E2" w:rsidRDefault="00F131E2" w:rsidP="005F4A72">
      <w:pPr>
        <w:rPr>
          <w:rFonts w:ascii="Segoe UI" w:hAnsi="Segoe UI" w:cs="Segoe UI"/>
          <w:b/>
          <w:bCs/>
          <w:sz w:val="32"/>
          <w:szCs w:val="32"/>
        </w:rPr>
      </w:pPr>
    </w:p>
    <w:p w14:paraId="0F61BD43" w14:textId="77777777" w:rsidR="00F131E2" w:rsidRDefault="00F131E2" w:rsidP="005F4A72">
      <w:pPr>
        <w:rPr>
          <w:rFonts w:ascii="Segoe UI" w:hAnsi="Segoe UI" w:cs="Segoe UI"/>
          <w:b/>
          <w:bCs/>
          <w:sz w:val="32"/>
          <w:szCs w:val="32"/>
        </w:rPr>
      </w:pPr>
    </w:p>
    <w:p w14:paraId="3D51137D" w14:textId="2E86F95E" w:rsidR="00C157E1" w:rsidRPr="005F4A72" w:rsidRDefault="00451EA5" w:rsidP="005F4A72">
      <w:pPr>
        <w:rPr>
          <w:rFonts w:ascii="Segoe UI" w:hAnsi="Segoe UI" w:cs="Segoe UI"/>
          <w:b/>
          <w:bCs/>
          <w:sz w:val="32"/>
          <w:szCs w:val="32"/>
        </w:rPr>
      </w:pPr>
      <w:r w:rsidRPr="005F4A72">
        <w:rPr>
          <w:rFonts w:ascii="Segoe UI" w:hAnsi="Segoe UI" w:cs="Segoe UI"/>
          <w:b/>
          <w:bCs/>
          <w:sz w:val="32"/>
          <w:szCs w:val="32"/>
        </w:rPr>
        <w:lastRenderedPageBreak/>
        <w:t xml:space="preserve">In a mixed set of updates here.  </w:t>
      </w:r>
    </w:p>
    <w:p w14:paraId="5551D830" w14:textId="6A6586F6" w:rsidR="00A2203C" w:rsidRDefault="00A2203C" w:rsidP="00C157E1">
      <w:pPr>
        <w:jc w:val="center"/>
        <w:rPr>
          <w:rFonts w:ascii="Segoe UI" w:hAnsi="Segoe UI" w:cs="Segoe UI"/>
          <w:sz w:val="32"/>
          <w:szCs w:val="32"/>
        </w:rPr>
      </w:pPr>
      <w:r>
        <w:rPr>
          <w:rFonts w:ascii="Segoe UI" w:hAnsi="Segoe UI" w:cs="Segoe UI"/>
          <w:sz w:val="32"/>
          <w:szCs w:val="32"/>
        </w:rPr>
        <w:t xml:space="preserve">CBDC Updates:  </w:t>
      </w:r>
      <w:r>
        <w:rPr>
          <w:rFonts w:ascii="Segoe UI" w:hAnsi="Segoe UI" w:cs="Segoe UI"/>
          <w:sz w:val="32"/>
          <w:szCs w:val="32"/>
        </w:rPr>
        <w:tab/>
      </w:r>
    </w:p>
    <w:p w14:paraId="37E7DD55" w14:textId="45E71FF7" w:rsidR="00A2203C" w:rsidRPr="00C63E82" w:rsidRDefault="00A2203C" w:rsidP="00C63E82">
      <w:pPr>
        <w:jc w:val="center"/>
        <w:rPr>
          <w:rFonts w:ascii="Segoe UI" w:hAnsi="Segoe UI" w:cs="Segoe UI"/>
          <w:b/>
          <w:bCs/>
          <w:sz w:val="32"/>
          <w:szCs w:val="32"/>
        </w:rPr>
      </w:pPr>
      <w:hyperlink r:id="rId51"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1BF16385" w14:textId="2FB0BD1B" w:rsidR="00A2203C" w:rsidRDefault="00A2203C" w:rsidP="00AD63D7">
      <w:pPr>
        <w:jc w:val="center"/>
        <w:rPr>
          <w:rFonts w:ascii="Segoe UI" w:hAnsi="Segoe UI" w:cs="Segoe UI"/>
          <w:sz w:val="32"/>
          <w:szCs w:val="32"/>
        </w:rPr>
      </w:pPr>
      <w:r>
        <w:rPr>
          <w:rFonts w:ascii="Segoe UI" w:hAnsi="Segoe UI" w:cs="Segoe UI"/>
          <w:sz w:val="32"/>
          <w:szCs w:val="32"/>
        </w:rPr>
        <w:t>Canadian reporter Alex Newman explains what gov’ts around the world are doing with CBDCs right now.</w:t>
      </w: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EB6885" w:rsidRDefault="008D05A5" w:rsidP="008D05A5">
      <w:pPr>
        <w:jc w:val="center"/>
        <w:rPr>
          <w:rFonts w:ascii="Segoe UI" w:hAnsi="Segoe UI" w:cs="Segoe UI"/>
          <w:sz w:val="32"/>
          <w:szCs w:val="32"/>
        </w:rPr>
      </w:pPr>
      <w:r w:rsidRPr="00EB6885">
        <w:rPr>
          <w:rFonts w:ascii="Segoe UI" w:hAnsi="Segoe UI" w:cs="Segoe UI"/>
          <w:b/>
          <w:bCs/>
          <w:sz w:val="32"/>
          <w:szCs w:val="32"/>
        </w:rPr>
        <w:t>USA</w:t>
      </w:r>
      <w:r w:rsidRPr="00EB6885">
        <w:rPr>
          <w:rFonts w:ascii="Segoe UI" w:hAnsi="Segoe UI" w:cs="Segoe UI"/>
          <w:sz w:val="32"/>
          <w:szCs w:val="32"/>
        </w:rPr>
        <w:t xml:space="preserve">:  House of Representatives voted to pass a bill, The Anti-Surveillance State Act, 216-192, prohibiting the Federal Reserve from issuing a CBDC.  It is concerning </w:t>
      </w:r>
      <w:proofErr w:type="gramStart"/>
      <w:r w:rsidRPr="00EB6885">
        <w:rPr>
          <w:rFonts w:ascii="Segoe UI" w:hAnsi="Segoe UI" w:cs="Segoe UI"/>
          <w:sz w:val="32"/>
          <w:szCs w:val="32"/>
        </w:rPr>
        <w:t>however,</w:t>
      </w:r>
      <w:proofErr w:type="gramEnd"/>
      <w:r w:rsidRPr="00EB6885">
        <w:rPr>
          <w:rFonts w:ascii="Segoe UI" w:hAnsi="Segoe UI" w:cs="Segoe UI"/>
          <w:sz w:val="32"/>
          <w:szCs w:val="32"/>
        </w:rPr>
        <w:t xml:space="preserve"> many still voted against this.</w:t>
      </w:r>
    </w:p>
    <w:p w14:paraId="05F1BB7D" w14:textId="34A58F20" w:rsidR="008D05A5" w:rsidRPr="00EB6885" w:rsidRDefault="008D05A5" w:rsidP="00BB4DD3">
      <w:pPr>
        <w:jc w:val="center"/>
        <w:rPr>
          <w:rFonts w:ascii="Segoe UI" w:hAnsi="Segoe UI" w:cs="Segoe UI"/>
          <w:sz w:val="32"/>
          <w:szCs w:val="32"/>
        </w:rPr>
      </w:pPr>
      <w:r w:rsidRPr="00EB6885">
        <w:rPr>
          <w:rFonts w:ascii="Segoe UI" w:hAnsi="Segoe UI" w:cs="Segoe UI"/>
          <w:b/>
          <w:bCs/>
          <w:sz w:val="32"/>
          <w:szCs w:val="32"/>
        </w:rPr>
        <w:t>Florida</w:t>
      </w:r>
      <w:r w:rsidRPr="00EB6885">
        <w:rPr>
          <w:rFonts w:ascii="Segoe UI" w:hAnsi="Segoe UI" w:cs="Segoe UI"/>
          <w:sz w:val="32"/>
          <w:szCs w:val="32"/>
        </w:rPr>
        <w:t xml:space="preserve">: </w:t>
      </w:r>
      <w:r w:rsidRPr="00EB6885">
        <w:rPr>
          <w:rFonts w:ascii="Segoe UI" w:hAnsi="Segoe UI" w:cs="Segoe UI"/>
          <w:sz w:val="32"/>
          <w:szCs w:val="32"/>
        </w:rPr>
        <w:tab/>
        <w:t>Passed a law banning CBDCs!</w:t>
      </w:r>
    </w:p>
    <w:p w14:paraId="34C68F63" w14:textId="77777777" w:rsidR="001724EB" w:rsidRPr="00EB6885" w:rsidRDefault="001724EB" w:rsidP="00BB4DD3">
      <w:pPr>
        <w:jc w:val="center"/>
        <w:rPr>
          <w:rFonts w:ascii="Segoe UI" w:hAnsi="Segoe UI" w:cs="Segoe UI"/>
          <w:sz w:val="14"/>
          <w:szCs w:val="14"/>
        </w:rPr>
      </w:pPr>
    </w:p>
    <w:p w14:paraId="78F8CD62" w14:textId="78087786" w:rsidR="001724EB" w:rsidRPr="00EB6885" w:rsidRDefault="001724EB" w:rsidP="001724EB">
      <w:pPr>
        <w:jc w:val="both"/>
        <w:rPr>
          <w:rFonts w:ascii="Segoe UI" w:hAnsi="Segoe UI" w:cs="Segoe UI"/>
          <w:sz w:val="32"/>
          <w:szCs w:val="32"/>
        </w:rPr>
      </w:pPr>
      <w:r w:rsidRPr="00EB6885">
        <w:rPr>
          <w:rFonts w:ascii="Segoe UI" w:hAnsi="Segoe UI" w:cs="Segoe UI"/>
          <w:sz w:val="32"/>
          <w:szCs w:val="32"/>
        </w:rPr>
        <w:t>Bruce Cain -- "</w:t>
      </w:r>
      <w:r w:rsidRPr="00EB6885">
        <w:rPr>
          <w:rFonts w:ascii="Segoe UI" w:hAnsi="Segoe UI" w:cs="Segoe UI"/>
          <w:i/>
          <w:iCs/>
          <w:sz w:val="32"/>
          <w:szCs w:val="32"/>
        </w:rPr>
        <w:t xml:space="preserve">Of all the various globalist agendas -- mass immigration, forced vaccination, Smart Meters, 5G, etc. -- there is no greater threat to humanity than a global digital currency. I would go so far as saying it heralds in the end of human civilization and the beginning of a dystopian </w:t>
      </w:r>
      <w:r w:rsidRPr="00EB6885">
        <w:rPr>
          <w:rFonts w:ascii="Segoe UI" w:hAnsi="Segoe UI" w:cs="Segoe UI"/>
          <w:i/>
          <w:iCs/>
          <w:sz w:val="32"/>
          <w:szCs w:val="32"/>
        </w:rPr>
        <w:lastRenderedPageBreak/>
        <w:t>global slave plantation -- completely controlled by a very small number of global oligarchs. It must be stopped.</w:t>
      </w:r>
      <w:r w:rsidR="00F65C7F" w:rsidRPr="00EB6885">
        <w:rPr>
          <w:rFonts w:ascii="Segoe UI" w:hAnsi="Segoe UI" w:cs="Segoe UI"/>
          <w:sz w:val="32"/>
          <w:szCs w:val="32"/>
        </w:rPr>
        <w:t>”</w:t>
      </w:r>
    </w:p>
    <w:p w14:paraId="7BEC2A4D" w14:textId="77777777" w:rsidR="001724EB" w:rsidRPr="00EB6885" w:rsidRDefault="001724EB" w:rsidP="001724EB">
      <w:pPr>
        <w:jc w:val="both"/>
        <w:rPr>
          <w:rFonts w:ascii="Segoe UI" w:hAnsi="Segoe UI" w:cs="Segoe UI"/>
          <w:i/>
          <w:iCs/>
          <w:sz w:val="12"/>
          <w:szCs w:val="12"/>
        </w:rPr>
      </w:pPr>
    </w:p>
    <w:p w14:paraId="2E1FB5FF" w14:textId="77B69131" w:rsidR="001724EB" w:rsidRPr="00EB6885" w:rsidRDefault="001724EB" w:rsidP="001724EB">
      <w:pPr>
        <w:jc w:val="both"/>
        <w:rPr>
          <w:rFonts w:ascii="Segoe UI" w:hAnsi="Segoe UI" w:cs="Segoe UI"/>
          <w:sz w:val="32"/>
          <w:szCs w:val="32"/>
        </w:rPr>
      </w:pPr>
      <w:r w:rsidRPr="00EB6885">
        <w:rPr>
          <w:rFonts w:ascii="Segoe UI" w:hAnsi="Segoe UI" w:cs="Segoe UI"/>
          <w:i/>
          <w:iCs/>
          <w:sz w:val="32"/>
          <w:szCs w:val="32"/>
        </w:rPr>
        <w:t xml:space="preserve">It is important to understand that a Digital ID is a prerequisite to a Digital Currency (CBDC) as you first need to uniquely identify each human slave in a manner that can't be counterfeited. </w:t>
      </w:r>
      <w:proofErr w:type="spellStart"/>
      <w:proofErr w:type="gramStart"/>
      <w:r w:rsidRPr="00EB6885">
        <w:rPr>
          <w:rFonts w:ascii="Segoe UI" w:hAnsi="Segoe UI" w:cs="Segoe UI"/>
          <w:i/>
          <w:iCs/>
          <w:sz w:val="32"/>
          <w:szCs w:val="32"/>
        </w:rPr>
        <w:t>S</w:t>
      </w:r>
      <w:r w:rsidR="00171C2C" w:rsidRPr="00EB6885">
        <w:rPr>
          <w:rFonts w:ascii="Segoe UI" w:hAnsi="Segoe UI" w:cs="Segoe UI"/>
          <w:i/>
          <w:iCs/>
          <w:sz w:val="32"/>
          <w:szCs w:val="32"/>
        </w:rPr>
        <w:t>,</w:t>
      </w:r>
      <w:r w:rsidRPr="00EB6885">
        <w:rPr>
          <w:rFonts w:ascii="Segoe UI" w:hAnsi="Segoe UI" w:cs="Segoe UI"/>
          <w:i/>
          <w:iCs/>
          <w:sz w:val="32"/>
          <w:szCs w:val="32"/>
        </w:rPr>
        <w:t>o</w:t>
      </w:r>
      <w:proofErr w:type="spellEnd"/>
      <w:proofErr w:type="gramEnd"/>
      <w:r w:rsidRPr="00EB6885">
        <w:rPr>
          <w:rFonts w:ascii="Segoe UI" w:hAnsi="Segoe UI" w:cs="Segoe UI"/>
          <w:i/>
          <w:iCs/>
          <w:sz w:val="32"/>
          <w:szCs w:val="32"/>
        </w:rPr>
        <w:t xml:space="preserve"> while a Digital ID may include your Social Security Number it will go much further. Your Digital ID will also include things like your fingerprints, your DNA, an Iris Scan, a Facial Scan. It will be designed so there is absolutely no way to hack the system and no possibility of duplication</w:t>
      </w:r>
      <w:r w:rsidRPr="00EB6885">
        <w:rPr>
          <w:rFonts w:ascii="Segoe UI" w:hAnsi="Segoe UI" w:cs="Segoe UI"/>
          <w:sz w:val="32"/>
          <w:szCs w:val="32"/>
        </w:rPr>
        <w:t>."</w:t>
      </w:r>
    </w:p>
    <w:p w14:paraId="1195D261" w14:textId="77777777" w:rsidR="001724EB" w:rsidRPr="00EB6885" w:rsidRDefault="001724EB" w:rsidP="001724EB">
      <w:pPr>
        <w:jc w:val="center"/>
        <w:rPr>
          <w:rFonts w:ascii="Segoe UI" w:hAnsi="Segoe UI" w:cs="Segoe UI"/>
          <w:sz w:val="32"/>
          <w:szCs w:val="32"/>
        </w:rPr>
      </w:pPr>
      <w:r w:rsidRPr="00EB6885">
        <w:rPr>
          <w:rFonts w:ascii="Segoe UI" w:hAnsi="Segoe UI" w:cs="Segoe UI"/>
          <w:sz w:val="32"/>
          <w:szCs w:val="32"/>
        </w:rPr>
        <w:t>-</w:t>
      </w:r>
    </w:p>
    <w:p w14:paraId="234F106E" w14:textId="77777777" w:rsidR="00BB2F8C" w:rsidRPr="00EB6885" w:rsidRDefault="00BB2F8C" w:rsidP="00BB2F8C">
      <w:pPr>
        <w:pStyle w:val="Standard"/>
        <w:jc w:val="center"/>
        <w:rPr>
          <w:rFonts w:ascii="Segoe UI" w:hAnsi="Segoe UI" w:cs="Segoe UI"/>
          <w:b/>
          <w:bCs/>
          <w:sz w:val="40"/>
          <w:szCs w:val="40"/>
        </w:rPr>
      </w:pPr>
      <w:r w:rsidRPr="00EB6885">
        <w:rPr>
          <w:rFonts w:ascii="Segoe UI" w:hAnsi="Segoe UI" w:cs="Segoe UI"/>
          <w:b/>
          <w:bCs/>
          <w:sz w:val="40"/>
          <w:szCs w:val="40"/>
        </w:rPr>
        <w:t>Yet another Bank of Canada report confirms that Canadians do not want a digital currency.</w:t>
      </w:r>
    </w:p>
    <w:p w14:paraId="2B361AF0" w14:textId="77777777" w:rsidR="00BB2F8C" w:rsidRPr="00EB6885" w:rsidRDefault="00BB2F8C" w:rsidP="00BB2F8C">
      <w:pPr>
        <w:pStyle w:val="Standard"/>
        <w:jc w:val="center"/>
        <w:rPr>
          <w:rFonts w:ascii="Segoe UI" w:hAnsi="Segoe UI" w:cs="Segoe UI"/>
          <w:b/>
          <w:bCs/>
          <w:sz w:val="32"/>
          <w:szCs w:val="32"/>
        </w:rPr>
      </w:pPr>
    </w:p>
    <w:p w14:paraId="55B42DE5" w14:textId="77777777" w:rsidR="00BB2F8C" w:rsidRPr="00EB6885" w:rsidRDefault="00BB2F8C" w:rsidP="00BB2F8C">
      <w:pPr>
        <w:pStyle w:val="Standard"/>
        <w:jc w:val="center"/>
        <w:rPr>
          <w:rFonts w:ascii="Segoe UI" w:hAnsi="Segoe UI" w:cs="Segoe UI"/>
          <w:b/>
          <w:bCs/>
          <w:sz w:val="32"/>
          <w:szCs w:val="32"/>
          <w:lang w:val="en-US"/>
        </w:rPr>
      </w:pPr>
      <w:r w:rsidRPr="00EB6885">
        <w:rPr>
          <w:rFonts w:ascii="Segoe UI" w:hAnsi="Segoe UI" w:cs="Segoe UI"/>
          <w:b/>
          <w:bCs/>
          <w:sz w:val="32"/>
          <w:szCs w:val="32"/>
          <w:lang w:val="en-US"/>
        </w:rPr>
        <w:t>Bank of Canada says digital currency doable but unpopular</w:t>
      </w:r>
    </w:p>
    <w:p w14:paraId="7C5199AE" w14:textId="77777777" w:rsidR="00BB2F8C" w:rsidRPr="00EB6885" w:rsidRDefault="00BB2F8C" w:rsidP="00BB2F8C">
      <w:pPr>
        <w:pStyle w:val="Standard"/>
        <w:jc w:val="center"/>
        <w:rPr>
          <w:rFonts w:ascii="Segoe UI" w:hAnsi="Segoe UI" w:cs="Segoe UI"/>
          <w:b/>
          <w:bCs/>
          <w:sz w:val="32"/>
          <w:szCs w:val="32"/>
          <w:lang w:val="en-US"/>
        </w:rPr>
      </w:pPr>
    </w:p>
    <w:p w14:paraId="6181B334" w14:textId="77777777" w:rsidR="00BB2F8C" w:rsidRPr="00EB6885" w:rsidRDefault="00BB2F8C" w:rsidP="00BB2F8C">
      <w:pPr>
        <w:pStyle w:val="Standard"/>
        <w:jc w:val="center"/>
        <w:rPr>
          <w:rFonts w:ascii="Segoe UI" w:hAnsi="Segoe UI" w:cs="Segoe UI"/>
          <w:b/>
          <w:bCs/>
          <w:sz w:val="32"/>
          <w:szCs w:val="32"/>
        </w:rPr>
      </w:pPr>
      <w:hyperlink r:id="rId52" w:history="1">
        <w:r w:rsidRPr="00EB6885">
          <w:rPr>
            <w:rStyle w:val="Hyperlink"/>
            <w:rFonts w:ascii="Segoe UI" w:hAnsi="Segoe UI" w:cs="Segoe UI"/>
            <w:b/>
            <w:bCs/>
            <w:sz w:val="32"/>
            <w:szCs w:val="32"/>
          </w:rPr>
          <w:t>https://www.westernstandard.news/news/bank-of-canada-says-digital-currency-doable-but-unpopular/65504?utm_source=newsletter&amp;utm_medium=email&amp;utm_term=2025-06-22&amp;utm_campaign=Western+Standard+s+Daily+Newsletter</w:t>
        </w:r>
      </w:hyperlink>
    </w:p>
    <w:p w14:paraId="47C4A9A2" w14:textId="77777777" w:rsidR="00BB2F8C" w:rsidRPr="00EB6885" w:rsidRDefault="00BB2F8C" w:rsidP="00BB2F8C">
      <w:pPr>
        <w:pStyle w:val="Standard"/>
        <w:rPr>
          <w:rFonts w:ascii="Segoe UI" w:hAnsi="Segoe UI" w:cs="Segoe UI"/>
          <w:b/>
          <w:bCs/>
          <w:sz w:val="32"/>
          <w:szCs w:val="32"/>
        </w:rPr>
      </w:pPr>
    </w:p>
    <w:p w14:paraId="15F4B351" w14:textId="77777777" w:rsidR="00BB2F8C" w:rsidRPr="00EB6885" w:rsidRDefault="00BB2F8C" w:rsidP="00BB2F8C">
      <w:pPr>
        <w:pStyle w:val="Standard"/>
        <w:rPr>
          <w:rFonts w:ascii="Segoe UI" w:hAnsi="Segoe UI" w:cs="Segoe UI"/>
          <w:b/>
          <w:bCs/>
          <w:sz w:val="44"/>
          <w:szCs w:val="44"/>
        </w:rPr>
      </w:pPr>
      <w:r w:rsidRPr="00EB6885">
        <w:rPr>
          <w:rFonts w:ascii="Segoe UI" w:hAnsi="Segoe UI" w:cs="Segoe UI"/>
          <w:b/>
          <w:bCs/>
          <w:color w:val="ED7D31"/>
          <w:sz w:val="36"/>
          <w:szCs w:val="36"/>
        </w:rPr>
        <w:t>--------------</w:t>
      </w:r>
    </w:p>
    <w:p w14:paraId="16128F27" w14:textId="45A83D27" w:rsidR="00BB2F8C" w:rsidRPr="00EB6885" w:rsidRDefault="00BB2F8C" w:rsidP="00BB2F8C">
      <w:pPr>
        <w:pStyle w:val="Standard"/>
        <w:rPr>
          <w:rFonts w:ascii="Segoe UI" w:hAnsi="Segoe UI" w:cs="Segoe UI"/>
          <w:b/>
          <w:bCs/>
          <w:sz w:val="32"/>
          <w:szCs w:val="32"/>
        </w:rPr>
      </w:pPr>
      <w:r w:rsidRPr="00EB6885">
        <w:rPr>
          <w:rFonts w:ascii="Segoe UI" w:hAnsi="Segoe UI" w:cs="Segoe UI"/>
          <w:b/>
          <w:bCs/>
          <w:sz w:val="32"/>
          <w:szCs w:val="32"/>
        </w:rPr>
        <w:t>This is a MUST watch as Chinese refuse to use the new digital currency!</w:t>
      </w:r>
    </w:p>
    <w:p w14:paraId="3BA665A1" w14:textId="77777777" w:rsidR="009C058D" w:rsidRPr="00EB6885" w:rsidRDefault="009C058D" w:rsidP="00BB2F8C">
      <w:pPr>
        <w:pStyle w:val="Standard"/>
        <w:jc w:val="center"/>
        <w:rPr>
          <w:rFonts w:ascii="Segoe UI" w:hAnsi="Segoe UI" w:cs="Segoe UI"/>
          <w:b/>
          <w:bCs/>
          <w:sz w:val="32"/>
          <w:szCs w:val="32"/>
        </w:rPr>
      </w:pPr>
    </w:p>
    <w:p w14:paraId="610A8443" w14:textId="1CB3E008" w:rsidR="00BB2F8C" w:rsidRPr="00EB6885" w:rsidRDefault="00BB2F8C" w:rsidP="00BB2F8C">
      <w:pPr>
        <w:pStyle w:val="Standard"/>
        <w:jc w:val="center"/>
        <w:rPr>
          <w:rFonts w:ascii="Segoe UI" w:hAnsi="Segoe UI" w:cs="Segoe UI"/>
          <w:b/>
          <w:bCs/>
          <w:sz w:val="32"/>
          <w:szCs w:val="32"/>
        </w:rPr>
      </w:pPr>
      <w:r w:rsidRPr="00EB6885">
        <w:rPr>
          <w:rFonts w:ascii="Segoe UI" w:hAnsi="Segoe UI" w:cs="Segoe UI"/>
          <w:b/>
          <w:bCs/>
          <w:sz w:val="32"/>
          <w:szCs w:val="32"/>
        </w:rPr>
        <w:t>China could even ‘delete’ your money or render it ‘expired’ if not used fast enough.  People are opposing it.</w:t>
      </w:r>
    </w:p>
    <w:p w14:paraId="6B80E7E9" w14:textId="77777777" w:rsidR="00BB2F8C" w:rsidRPr="00EB6885" w:rsidRDefault="00BB2F8C" w:rsidP="00BB2F8C">
      <w:pPr>
        <w:pStyle w:val="Standard"/>
        <w:rPr>
          <w:rFonts w:ascii="Segoe UI" w:hAnsi="Segoe UI" w:cs="Segoe UI"/>
          <w:b/>
          <w:bCs/>
          <w:sz w:val="32"/>
          <w:szCs w:val="32"/>
        </w:rPr>
      </w:pPr>
    </w:p>
    <w:p w14:paraId="4B4DD339" w14:textId="77777777" w:rsidR="00BB2F8C" w:rsidRPr="00EB6885" w:rsidRDefault="00BB2F8C" w:rsidP="00BB2F8C">
      <w:pPr>
        <w:pStyle w:val="Standard"/>
        <w:jc w:val="center"/>
        <w:rPr>
          <w:rFonts w:ascii="Segoe UI" w:hAnsi="Segoe UI" w:cs="Segoe UI"/>
          <w:b/>
          <w:bCs/>
          <w:sz w:val="32"/>
          <w:szCs w:val="32"/>
        </w:rPr>
      </w:pPr>
      <w:hyperlink r:id="rId53" w:history="1">
        <w:r w:rsidRPr="00EB6885">
          <w:rPr>
            <w:rStyle w:val="Hyperlink"/>
            <w:rFonts w:ascii="Segoe UI" w:hAnsi="Segoe UI" w:cs="Segoe UI"/>
            <w:b/>
            <w:bCs/>
            <w:sz w:val="32"/>
            <w:szCs w:val="32"/>
          </w:rPr>
          <w:t>https://www.youtube.com/watch?app=desktop&amp;v=N4tyqNV63KE</w:t>
        </w:r>
      </w:hyperlink>
    </w:p>
    <w:p w14:paraId="4893ABAC" w14:textId="77777777" w:rsidR="001724EB" w:rsidRPr="00EB6885" w:rsidRDefault="001724EB" w:rsidP="00BB4DD3">
      <w:pPr>
        <w:jc w:val="center"/>
        <w:rPr>
          <w:rFonts w:ascii="Segoe UI" w:hAnsi="Segoe UI" w:cs="Segoe UI"/>
          <w:sz w:val="32"/>
          <w:szCs w:val="32"/>
        </w:rPr>
      </w:pPr>
    </w:p>
    <w:p w14:paraId="4DB32023" w14:textId="72141247" w:rsidR="008D05A5" w:rsidRPr="00EB6885" w:rsidRDefault="005E0625" w:rsidP="005E0625">
      <w:pPr>
        <w:rPr>
          <w:rFonts w:ascii="Segoe UI" w:hAnsi="Segoe UI" w:cs="Segoe UI"/>
          <w:sz w:val="32"/>
          <w:szCs w:val="32"/>
        </w:rPr>
      </w:pPr>
      <w:r w:rsidRPr="00EB6885">
        <w:rPr>
          <w:rFonts w:ascii="Segoe UI" w:hAnsi="Segoe UI" w:cs="Segoe UI"/>
          <w:b/>
          <w:bCs/>
          <w:color w:val="ED7D31"/>
          <w:sz w:val="36"/>
          <w:szCs w:val="36"/>
        </w:rPr>
        <w:lastRenderedPageBreak/>
        <w:t>--------------</w:t>
      </w:r>
    </w:p>
    <w:p w14:paraId="4E06A65C" w14:textId="3F40EDED" w:rsidR="00521A5D" w:rsidRPr="00EB6885" w:rsidRDefault="00521A5D" w:rsidP="00BB4DD3">
      <w:pPr>
        <w:jc w:val="center"/>
        <w:rPr>
          <w:rFonts w:ascii="Segoe UI" w:hAnsi="Segoe UI" w:cs="Segoe UI"/>
          <w:b/>
          <w:bCs/>
          <w:sz w:val="32"/>
          <w:szCs w:val="32"/>
        </w:rPr>
      </w:pPr>
      <w:r w:rsidRPr="00EB6885">
        <w:rPr>
          <w:rFonts w:ascii="Segoe UI" w:hAnsi="Segoe UI" w:cs="Segoe UI"/>
          <w:b/>
          <w:bCs/>
          <w:sz w:val="32"/>
          <w:szCs w:val="32"/>
        </w:rPr>
        <w:t>France now calls for elimination of cash</w:t>
      </w:r>
    </w:p>
    <w:p w14:paraId="786E7E8C" w14:textId="4B469C5A"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Digital transactions are easier to trace, including cryptocurrencies</w:t>
      </w:r>
    </w:p>
    <w:p w14:paraId="7D46A59A" w14:textId="398F52F6"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As usual – the same lies are relied upon: help combat drug trafficking (which gov’ts are an integral part of), and collection of taxes.</w:t>
      </w:r>
    </w:p>
    <w:p w14:paraId="0AD8B185" w14:textId="4FAD1615" w:rsidR="00B57B04" w:rsidRPr="00EB6885" w:rsidRDefault="00B57B04" w:rsidP="00BB4DD3">
      <w:pPr>
        <w:jc w:val="center"/>
        <w:rPr>
          <w:rFonts w:ascii="Segoe UI" w:hAnsi="Segoe UI" w:cs="Segoe UI"/>
          <w:b/>
          <w:bCs/>
          <w:sz w:val="32"/>
          <w:szCs w:val="32"/>
        </w:rPr>
      </w:pPr>
      <w:hyperlink r:id="rId54" w:history="1">
        <w:r w:rsidRPr="00EB6885">
          <w:rPr>
            <w:rStyle w:val="Hyperlink"/>
            <w:rFonts w:ascii="Segoe UI" w:hAnsi="Segoe UI" w:cs="Segoe UI"/>
            <w:b/>
            <w:bCs/>
            <w:sz w:val="32"/>
            <w:szCs w:val="32"/>
          </w:rPr>
          <w:t>https://www.rt.com/news/618025-france-minister-ban-cash/</w:t>
        </w:r>
      </w:hyperlink>
      <w:r w:rsidRPr="00EB6885">
        <w:rPr>
          <w:rFonts w:ascii="Segoe UI" w:hAnsi="Segoe UI" w:cs="Segoe UI"/>
          <w:b/>
          <w:bCs/>
          <w:sz w:val="32"/>
          <w:szCs w:val="32"/>
        </w:rPr>
        <w:t xml:space="preserve"> </w:t>
      </w:r>
    </w:p>
    <w:p w14:paraId="783F589E" w14:textId="4E30E444" w:rsidR="00521A5D" w:rsidRPr="00EB6885" w:rsidRDefault="00B57B04" w:rsidP="00B57B04">
      <w:pPr>
        <w:rPr>
          <w:rFonts w:ascii="Segoe UI" w:hAnsi="Segoe UI" w:cs="Segoe UI"/>
          <w:sz w:val="32"/>
          <w:szCs w:val="32"/>
        </w:rPr>
      </w:pPr>
      <w:r w:rsidRPr="00EB6885">
        <w:rPr>
          <w:rFonts w:ascii="Segoe UI" w:hAnsi="Segoe UI" w:cs="Segoe UI"/>
          <w:b/>
          <w:bCs/>
          <w:color w:val="ED7D31"/>
          <w:sz w:val="36"/>
          <w:szCs w:val="36"/>
        </w:rPr>
        <w:t>--------------</w:t>
      </w:r>
    </w:p>
    <w:p w14:paraId="524694BB" w14:textId="03589456" w:rsidR="00451EA5" w:rsidRDefault="00451EA5" w:rsidP="00BB4DD3">
      <w:pPr>
        <w:jc w:val="center"/>
        <w:rPr>
          <w:rFonts w:ascii="Segoe UI" w:hAnsi="Segoe UI" w:cs="Segoe UI"/>
          <w:sz w:val="32"/>
          <w:szCs w:val="32"/>
        </w:rPr>
      </w:pPr>
      <w:r w:rsidRPr="00EB6885">
        <w:rPr>
          <w:rFonts w:ascii="Segoe UI" w:hAnsi="Segoe UI" w:cs="Segoe UI"/>
          <w:sz w:val="32"/>
          <w:szCs w:val="32"/>
        </w:rPr>
        <w:t xml:space="preserve">The Bank of Canada (B of C) has </w:t>
      </w:r>
      <w:r w:rsidR="00521A5D" w:rsidRPr="00EB6885">
        <w:rPr>
          <w:rFonts w:ascii="Segoe UI" w:hAnsi="Segoe UI" w:cs="Segoe UI"/>
          <w:sz w:val="32"/>
          <w:szCs w:val="32"/>
        </w:rPr>
        <w:t>previously</w:t>
      </w:r>
      <w:r w:rsidRPr="00EB6885">
        <w:rPr>
          <w:rFonts w:ascii="Segoe UI" w:hAnsi="Segoe UI" w:cs="Segoe UI"/>
          <w:sz w:val="32"/>
          <w:szCs w:val="32"/>
        </w:rPr>
        <w:t xml:space="preserve"> announced plans to suspend introduction of a Central Bank Digital</w:t>
      </w:r>
      <w:r w:rsidRPr="00451EA5">
        <w:rPr>
          <w:rFonts w:ascii="Segoe UI" w:hAnsi="Segoe UI" w:cs="Segoe UI"/>
          <w:sz w:val="32"/>
          <w:szCs w:val="32"/>
        </w:rPr>
        <w:t xml:space="preserve">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55"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w:t>
      </w:r>
      <w:proofErr w:type="gramStart"/>
      <w:r w:rsidRPr="00451EA5">
        <w:rPr>
          <w:rFonts w:ascii="Segoe UI" w:hAnsi="Segoe UI" w:cs="Segoe UI"/>
          <w:sz w:val="32"/>
          <w:szCs w:val="32"/>
        </w:rPr>
        <w:t>to</w:t>
      </w:r>
      <w:proofErr w:type="gramEnd"/>
      <w:r w:rsidRPr="00451EA5">
        <w:rPr>
          <w:rFonts w:ascii="Segoe UI" w:hAnsi="Segoe UI" w:cs="Segoe UI"/>
          <w:sz w:val="32"/>
          <w:szCs w:val="32"/>
        </w:rPr>
        <w:t xml:space="preserve"> so do.  That is privacy. </w:t>
      </w:r>
    </w:p>
    <w:p w14:paraId="543CBB45" w14:textId="3DFBDF7E"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lastRenderedPageBreak/>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Imagine starting a vacation like this,” Google Wallet executive Alan Stapelberg wrote in a </w:t>
      </w:r>
      <w:hyperlink r:id="rId56"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leave the lot without stopping for an in-person ID check because you already provided the necessary information in the rental car app. You 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57"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58"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proofErr w:type="gramStart"/>
      <w:r>
        <w:rPr>
          <w:rFonts w:ascii="Segoe UI" w:hAnsi="Segoe UI" w:cs="Segoe UI"/>
          <w:b/>
          <w:bCs/>
          <w:i/>
          <w:iCs/>
          <w:sz w:val="32"/>
          <w:szCs w:val="32"/>
        </w:rPr>
        <w:t>Yes</w:t>
      </w:r>
      <w:proofErr w:type="gramEnd"/>
      <w:r>
        <w:rPr>
          <w:rFonts w:ascii="Segoe UI" w:hAnsi="Segoe UI" w:cs="Segoe UI"/>
          <w:b/>
          <w:bCs/>
          <w:i/>
          <w:iCs/>
          <w:sz w:val="32"/>
          <w:szCs w:val="32"/>
        </w:rPr>
        <w:t xml:space="preserve"> to cash</w:t>
      </w:r>
    </w:p>
    <w:p w14:paraId="6252E29A" w14:textId="3B01EB0D" w:rsidR="009A5681" w:rsidRPr="008C3B1B" w:rsidRDefault="009A5681" w:rsidP="008C3B1B">
      <w:pPr>
        <w:jc w:val="center"/>
        <w:rPr>
          <w:rFonts w:ascii="Segoe UI" w:hAnsi="Segoe UI" w:cs="Segoe UI"/>
          <w:b/>
          <w:bCs/>
          <w:i/>
          <w:iCs/>
          <w:sz w:val="32"/>
          <w:szCs w:val="32"/>
        </w:rPr>
      </w:pPr>
      <w:hyperlink r:id="rId59"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2AC7213A" w14:textId="17BCBF43" w:rsidR="00A222A2" w:rsidRPr="009E298C" w:rsidRDefault="00A222A2" w:rsidP="00BB4DD3">
      <w:pPr>
        <w:jc w:val="center"/>
        <w:rPr>
          <w:rFonts w:ascii="Segoe UI" w:hAnsi="Segoe UI" w:cs="Segoe UI"/>
          <w:b/>
          <w:bCs/>
          <w:i/>
          <w:iCs/>
          <w:sz w:val="36"/>
          <w:szCs w:val="36"/>
        </w:rPr>
      </w:pPr>
      <w:r w:rsidRPr="009E298C">
        <w:rPr>
          <w:rFonts w:ascii="Segoe UI" w:hAnsi="Segoe UI" w:cs="Segoe UI"/>
          <w:b/>
          <w:bCs/>
          <w:i/>
          <w:iCs/>
          <w:sz w:val="36"/>
          <w:szCs w:val="36"/>
        </w:rPr>
        <w:t xml:space="preserve">In one of the most comprehensive reports to date on the issue of CBDC, the JCCF has just published: Central Bank Digital Currency? – What it is and how it could impact your privacy, security, and autonomy </w:t>
      </w:r>
    </w:p>
    <w:p w14:paraId="705562B7" w14:textId="720CE4C4" w:rsidR="00185225" w:rsidRDefault="00A222A2" w:rsidP="00BB4DD3">
      <w:pPr>
        <w:jc w:val="center"/>
        <w:rPr>
          <w:rFonts w:ascii="Segoe UI" w:hAnsi="Segoe UI" w:cs="Segoe UI"/>
          <w:b/>
          <w:bCs/>
          <w:i/>
          <w:iCs/>
          <w:sz w:val="32"/>
          <w:szCs w:val="32"/>
        </w:rPr>
      </w:pPr>
      <w:hyperlink r:id="rId60" w:history="1">
        <w:r w:rsidRPr="009E298C">
          <w:rPr>
            <w:rStyle w:val="Hyperlink"/>
            <w:rFonts w:ascii="Segoe UI" w:hAnsi="Segoe UI" w:cs="Segoe UI"/>
            <w:b/>
            <w:bCs/>
            <w:i/>
            <w:iCs/>
            <w:sz w:val="36"/>
            <w:szCs w:val="36"/>
          </w:rPr>
          <w:t>https://www.jccf.ca/wp-content/uploads/2025/03/CBDC_Final-Report_March-17_Justice-Centre-for-Constitutional-Freedoms.pdf</w:t>
        </w:r>
      </w:hyperlink>
      <w:r w:rsidRPr="00A222A2">
        <w:rPr>
          <w:rFonts w:ascii="Segoe UI" w:hAnsi="Segoe UI" w:cs="Segoe UI"/>
          <w:b/>
          <w:bCs/>
          <w:i/>
          <w:iCs/>
          <w:sz w:val="32"/>
          <w:szCs w:val="32"/>
        </w:rPr>
        <w:t xml:space="preserve"> </w:t>
      </w:r>
    </w:p>
    <w:p w14:paraId="58270C19" w14:textId="77777777" w:rsidR="001F3D3A" w:rsidRDefault="001F3D3A" w:rsidP="00BB4DD3">
      <w:pPr>
        <w:jc w:val="center"/>
        <w:rPr>
          <w:rFonts w:ascii="Segoe UI" w:hAnsi="Segoe UI" w:cs="Segoe UI"/>
          <w:b/>
          <w:bCs/>
          <w:i/>
          <w:iCs/>
          <w:sz w:val="32"/>
          <w:szCs w:val="32"/>
        </w:rPr>
      </w:pPr>
    </w:p>
    <w:p w14:paraId="64999B6C" w14:textId="66B85273" w:rsidR="001F3D3A" w:rsidRPr="001F3D3A" w:rsidRDefault="001F3D3A" w:rsidP="001F3D3A">
      <w:pPr>
        <w:rPr>
          <w:rFonts w:ascii="Segoe UI" w:hAnsi="Segoe UI" w:cs="Segoe UI"/>
          <w:b/>
          <w:bCs/>
          <w:i/>
          <w:iCs/>
          <w:sz w:val="40"/>
          <w:szCs w:val="40"/>
          <w:highlight w:val="cyan"/>
        </w:rPr>
      </w:pPr>
      <w:r w:rsidRPr="001F3D3A">
        <w:rPr>
          <w:rFonts w:ascii="Segoe UI" w:hAnsi="Segoe UI" w:cs="Segoe UI"/>
          <w:b/>
          <w:bCs/>
          <w:i/>
          <w:iCs/>
          <w:sz w:val="40"/>
          <w:szCs w:val="40"/>
          <w:highlight w:val="cyan"/>
        </w:rPr>
        <w:t>MUST READ</w:t>
      </w:r>
    </w:p>
    <w:p w14:paraId="2372D24B" w14:textId="32191AA9" w:rsidR="009E298C" w:rsidRDefault="0087543F" w:rsidP="00BB4DD3">
      <w:pPr>
        <w:jc w:val="center"/>
        <w:rPr>
          <w:rFonts w:ascii="Segoe UI" w:hAnsi="Segoe UI" w:cs="Segoe UI"/>
          <w:b/>
          <w:bCs/>
          <w:i/>
          <w:iCs/>
          <w:sz w:val="72"/>
          <w:szCs w:val="72"/>
          <w:highlight w:val="yellow"/>
        </w:rPr>
      </w:pPr>
      <w:r>
        <w:rPr>
          <w:noProof/>
        </w:rPr>
        <w:drawing>
          <wp:inline distT="0" distB="0" distL="0" distR="0" wp14:anchorId="082090B4" wp14:editId="645BEB8E">
            <wp:extent cx="5800725" cy="7277100"/>
            <wp:effectExtent l="0" t="0" r="9525" b="0"/>
            <wp:docPr id="12307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9480" name=""/>
                    <pic:cNvPicPr/>
                  </pic:nvPicPr>
                  <pic:blipFill>
                    <a:blip r:embed="rId61"/>
                    <a:stretch>
                      <a:fillRect/>
                    </a:stretch>
                  </pic:blipFill>
                  <pic:spPr>
                    <a:xfrm>
                      <a:off x="0" y="0"/>
                      <a:ext cx="5800725" cy="7277100"/>
                    </a:xfrm>
                    <a:prstGeom prst="rect">
                      <a:avLst/>
                    </a:prstGeom>
                  </pic:spPr>
                </pic:pic>
              </a:graphicData>
            </a:graphic>
          </wp:inline>
        </w:drawing>
      </w:r>
    </w:p>
    <w:p w14:paraId="4634064D" w14:textId="3994FB20" w:rsidR="00BB4DD3" w:rsidRPr="00EB6885" w:rsidRDefault="00BB4DD3" w:rsidP="00BB4DD3">
      <w:pPr>
        <w:jc w:val="center"/>
        <w:rPr>
          <w:rFonts w:ascii="Segoe UI" w:hAnsi="Segoe UI" w:cs="Segoe UI"/>
          <w:b/>
          <w:bCs/>
          <w:i/>
          <w:iCs/>
          <w:sz w:val="72"/>
          <w:szCs w:val="72"/>
        </w:rPr>
      </w:pPr>
      <w:r w:rsidRPr="00EB6885">
        <w:rPr>
          <w:rFonts w:ascii="Segoe UI" w:hAnsi="Segoe UI" w:cs="Segoe UI"/>
          <w:b/>
          <w:bCs/>
          <w:i/>
          <w:iCs/>
          <w:sz w:val="72"/>
          <w:szCs w:val="72"/>
        </w:rPr>
        <w:lastRenderedPageBreak/>
        <w:t>REMINDER</w:t>
      </w:r>
    </w:p>
    <w:p w14:paraId="54E2A332" w14:textId="77777777" w:rsidR="00BB4DD3" w:rsidRPr="00EB6885" w:rsidRDefault="00BB4DD3" w:rsidP="00BB4DD3">
      <w:pPr>
        <w:jc w:val="center"/>
        <w:rPr>
          <w:rFonts w:ascii="Segoe UI" w:hAnsi="Segoe UI" w:cs="Segoe UI"/>
          <w:b/>
          <w:bCs/>
          <w:i/>
          <w:iCs/>
          <w:sz w:val="52"/>
          <w:szCs w:val="52"/>
        </w:rPr>
      </w:pPr>
      <w:r w:rsidRPr="00EB6885">
        <w:rPr>
          <w:rFonts w:ascii="Segoe UI" w:hAnsi="Segoe UI" w:cs="Segoe UI"/>
          <w:b/>
          <w:bCs/>
          <w:i/>
          <w:iCs/>
          <w:sz w:val="52"/>
          <w:szCs w:val="52"/>
        </w:rPr>
        <w:t>New Credit Card Fees &amp; Lack of Privacy</w:t>
      </w:r>
    </w:p>
    <w:p w14:paraId="159B8C3C" w14:textId="77777777"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It is starting – Use cash as much as possible – use credit cards or digital </w:t>
      </w:r>
      <w:r w:rsidRPr="00EB6885">
        <w:rPr>
          <w:rFonts w:ascii="Segoe UI" w:hAnsi="Segoe UI" w:cs="Segoe UI"/>
          <w:sz w:val="36"/>
          <w:szCs w:val="36"/>
          <w:u w:val="single"/>
        </w:rPr>
        <w:t>only</w:t>
      </w:r>
      <w:r w:rsidRPr="00EB6885">
        <w:rPr>
          <w:rFonts w:ascii="Segoe UI" w:hAnsi="Segoe UI" w:cs="Segoe UI"/>
          <w:sz w:val="36"/>
          <w:szCs w:val="36"/>
        </w:rPr>
        <w:t xml:space="preserve"> if there is no other alternative. </w:t>
      </w:r>
    </w:p>
    <w:p w14:paraId="1369BE97" w14:textId="77777777" w:rsidR="00F131E2" w:rsidRPr="00EB6885" w:rsidRDefault="00F131E2" w:rsidP="00912805">
      <w:pPr>
        <w:spacing w:after="0" w:line="240" w:lineRule="auto"/>
        <w:jc w:val="center"/>
        <w:rPr>
          <w:rFonts w:ascii="Segoe UI" w:hAnsi="Segoe UI" w:cs="Segoe UI"/>
          <w:sz w:val="36"/>
          <w:szCs w:val="36"/>
        </w:rPr>
      </w:pPr>
    </w:p>
    <w:p w14:paraId="31DC0416" w14:textId="33A671D5"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The Bank of Canada is admittedly planning for digital currency.  It claims that it will not replace cash – BUT – and here is the caveat, it will continue to use cash “</w:t>
      </w:r>
      <w:r w:rsidRPr="00EB6885">
        <w:rPr>
          <w:rFonts w:ascii="Segoe UI" w:hAnsi="Segoe UI" w:cs="Segoe UI"/>
          <w:i/>
          <w:iCs/>
          <w:sz w:val="36"/>
          <w:szCs w:val="36"/>
        </w:rPr>
        <w:t>notes for as long as Canadians want them</w:t>
      </w:r>
      <w:r w:rsidRPr="00EB6885">
        <w:rPr>
          <w:rFonts w:ascii="Segoe UI" w:hAnsi="Segoe UI" w:cs="Segoe UI"/>
          <w:sz w:val="36"/>
          <w:szCs w:val="36"/>
        </w:rPr>
        <w:t>.”</w:t>
      </w:r>
    </w:p>
    <w:p w14:paraId="4BF988A1" w14:textId="77777777" w:rsidR="005C366E" w:rsidRPr="00EB6885" w:rsidRDefault="005C366E" w:rsidP="00912805">
      <w:pPr>
        <w:spacing w:after="0" w:line="240" w:lineRule="auto"/>
        <w:jc w:val="center"/>
        <w:rPr>
          <w:rFonts w:ascii="Segoe UI" w:hAnsi="Segoe UI" w:cs="Segoe UI"/>
          <w:sz w:val="36"/>
          <w:szCs w:val="36"/>
        </w:rPr>
      </w:pPr>
    </w:p>
    <w:p w14:paraId="2BE8C4BA" w14:textId="77777777"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EB6885" w:rsidRDefault="00912805" w:rsidP="00912805">
      <w:pPr>
        <w:spacing w:after="0" w:line="240" w:lineRule="auto"/>
        <w:jc w:val="center"/>
        <w:rPr>
          <w:rFonts w:ascii="Segoe UI" w:hAnsi="Segoe UI" w:cs="Segoe UI"/>
          <w:b/>
          <w:bCs/>
          <w:sz w:val="36"/>
          <w:szCs w:val="36"/>
        </w:rPr>
      </w:pPr>
      <w:r w:rsidRPr="00EB6885">
        <w:rPr>
          <w:rFonts w:ascii="Segoe UI" w:hAnsi="Segoe UI" w:cs="Segoe UI"/>
          <w:b/>
          <w:bCs/>
          <w:sz w:val="36"/>
          <w:szCs w:val="36"/>
        </w:rPr>
        <w:t xml:space="preserve"> </w:t>
      </w:r>
    </w:p>
    <w:p w14:paraId="3E3D6D2E" w14:textId="3661B261" w:rsidR="00912805" w:rsidRPr="00EB6885" w:rsidRDefault="00912805" w:rsidP="00912805">
      <w:pPr>
        <w:spacing w:after="0" w:line="240" w:lineRule="auto"/>
        <w:jc w:val="center"/>
        <w:rPr>
          <w:rFonts w:ascii="Segoe UI" w:hAnsi="Segoe UI" w:cs="Segoe UI"/>
          <w:b/>
          <w:bCs/>
          <w:sz w:val="36"/>
          <w:szCs w:val="36"/>
        </w:rPr>
      </w:pPr>
      <w:hyperlink r:id="rId62" w:anchor="what-digital-canadian" w:history="1">
        <w:r w:rsidRPr="00EB6885">
          <w:rPr>
            <w:rStyle w:val="Hyperlink"/>
            <w:rFonts w:ascii="Segoe UI" w:hAnsi="Segoe UI" w:cs="Segoe UI"/>
            <w:b/>
            <w:bCs/>
            <w:sz w:val="36"/>
            <w:szCs w:val="36"/>
          </w:rPr>
          <w:t>https://www.bankofcanada.ca/digitaldollar/#what-digital-canadian</w:t>
        </w:r>
      </w:hyperlink>
      <w:r w:rsidRPr="00EB6885">
        <w:rPr>
          <w:rFonts w:ascii="Segoe UI" w:hAnsi="Segoe UI" w:cs="Segoe UI"/>
          <w:b/>
          <w:bCs/>
          <w:sz w:val="36"/>
          <w:szCs w:val="36"/>
        </w:rPr>
        <w:t xml:space="preserve"> </w:t>
      </w:r>
    </w:p>
    <w:p w14:paraId="105B4345" w14:textId="77777777" w:rsidR="00912805" w:rsidRPr="00EB6885" w:rsidRDefault="00912805" w:rsidP="00912805">
      <w:pPr>
        <w:spacing w:after="0" w:line="240" w:lineRule="auto"/>
        <w:jc w:val="center"/>
        <w:rPr>
          <w:rFonts w:ascii="Segoe UI" w:hAnsi="Segoe UI" w:cs="Segoe UI"/>
          <w:b/>
          <w:bCs/>
          <w:sz w:val="36"/>
          <w:szCs w:val="36"/>
        </w:rPr>
      </w:pPr>
    </w:p>
    <w:p w14:paraId="7989B80B" w14:textId="6E95F423" w:rsidR="00A36F60" w:rsidRPr="00EB6885" w:rsidRDefault="00A36F60"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Bill Still, the US Patriot and author of the incredible </w:t>
      </w:r>
      <w:r w:rsidR="00676E69" w:rsidRPr="00EB6885">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EB6885" w:rsidRDefault="00420BE1" w:rsidP="005C366E">
      <w:pPr>
        <w:spacing w:after="0" w:line="240" w:lineRule="auto"/>
        <w:jc w:val="center"/>
        <w:rPr>
          <w:rFonts w:ascii="Segoe UI" w:hAnsi="Segoe UI" w:cs="Segoe UI"/>
          <w:sz w:val="36"/>
          <w:szCs w:val="36"/>
        </w:rPr>
      </w:pPr>
      <w:r w:rsidRPr="00EB6885">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EB6885" w:rsidRDefault="00420BE1" w:rsidP="00912805">
      <w:pPr>
        <w:spacing w:after="0" w:line="240" w:lineRule="auto"/>
        <w:jc w:val="center"/>
        <w:rPr>
          <w:rFonts w:ascii="Segoe UI" w:hAnsi="Segoe UI" w:cs="Segoe UI"/>
          <w:b/>
          <w:bCs/>
          <w:sz w:val="36"/>
          <w:szCs w:val="36"/>
        </w:rPr>
      </w:pPr>
      <w:r w:rsidRPr="00EB6885">
        <w:rPr>
          <w:rFonts w:ascii="Segoe UI" w:hAnsi="Segoe UI" w:cs="Segoe UI"/>
          <w:noProof/>
        </w:rPr>
        <w:lastRenderedPageBreak/>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63"/>
                    <a:stretch>
                      <a:fillRect/>
                    </a:stretch>
                  </pic:blipFill>
                  <pic:spPr>
                    <a:xfrm>
                      <a:off x="0" y="0"/>
                      <a:ext cx="6475730" cy="1684020"/>
                    </a:xfrm>
                    <a:prstGeom prst="rect">
                      <a:avLst/>
                    </a:prstGeom>
                  </pic:spPr>
                </pic:pic>
              </a:graphicData>
            </a:graphic>
          </wp:inline>
        </w:drawing>
      </w:r>
    </w:p>
    <w:p w14:paraId="38DDF53F" w14:textId="77777777" w:rsidR="00420BE1" w:rsidRPr="00EB6885" w:rsidRDefault="00420BE1" w:rsidP="00912805">
      <w:pPr>
        <w:spacing w:after="0" w:line="240" w:lineRule="auto"/>
        <w:jc w:val="center"/>
        <w:rPr>
          <w:rFonts w:ascii="Segoe UI" w:hAnsi="Segoe UI" w:cs="Segoe UI"/>
          <w:b/>
          <w:bCs/>
          <w:sz w:val="36"/>
          <w:szCs w:val="36"/>
        </w:rPr>
      </w:pPr>
    </w:p>
    <w:p w14:paraId="7AB44259" w14:textId="0025D262" w:rsidR="00A36F60" w:rsidRPr="00EB6885" w:rsidRDefault="00676E69" w:rsidP="00912805">
      <w:pPr>
        <w:spacing w:after="0" w:line="240" w:lineRule="auto"/>
        <w:jc w:val="center"/>
        <w:rPr>
          <w:rFonts w:ascii="Segoe UI" w:hAnsi="Segoe UI" w:cs="Segoe UI"/>
          <w:b/>
          <w:bCs/>
          <w:sz w:val="36"/>
          <w:szCs w:val="36"/>
        </w:rPr>
      </w:pPr>
      <w:hyperlink r:id="rId64" w:history="1">
        <w:r w:rsidRPr="00EB6885">
          <w:rPr>
            <w:rStyle w:val="Hyperlink"/>
            <w:rFonts w:ascii="Segoe UI" w:hAnsi="Segoe UI" w:cs="Segoe UI"/>
            <w:b/>
            <w:bCs/>
            <w:sz w:val="36"/>
            <w:szCs w:val="36"/>
          </w:rPr>
          <w:t>https://www.thestillreport.com/post/bank-of-canada-survey-86-fear-digital-dollar-the-still-report-episode-4280</w:t>
        </w:r>
      </w:hyperlink>
      <w:r w:rsidRPr="00EB6885">
        <w:rPr>
          <w:rFonts w:ascii="Segoe UI" w:hAnsi="Segoe UI" w:cs="Segoe UI"/>
          <w:b/>
          <w:bCs/>
          <w:sz w:val="36"/>
          <w:szCs w:val="36"/>
        </w:rPr>
        <w:t xml:space="preserve"> </w:t>
      </w:r>
    </w:p>
    <w:p w14:paraId="6132948D" w14:textId="77777777" w:rsidR="0031265C" w:rsidRPr="00EB6885" w:rsidRDefault="0031265C" w:rsidP="002201C0">
      <w:pPr>
        <w:spacing w:after="0" w:line="240" w:lineRule="auto"/>
        <w:rPr>
          <w:rFonts w:ascii="Segoe UI" w:hAnsi="Segoe UI" w:cs="Segoe UI"/>
          <w:sz w:val="36"/>
          <w:szCs w:val="36"/>
        </w:rPr>
      </w:pPr>
    </w:p>
    <w:p w14:paraId="3278951A" w14:textId="73C6EF6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Companies will not use digital currency if we are not using digital currency!  </w:t>
      </w:r>
    </w:p>
    <w:p w14:paraId="16ACFA0C" w14:textId="77777777" w:rsidR="00912805" w:rsidRPr="00EB6885" w:rsidRDefault="00912805" w:rsidP="00912805">
      <w:pPr>
        <w:spacing w:after="0" w:line="240" w:lineRule="auto"/>
        <w:jc w:val="center"/>
        <w:rPr>
          <w:rFonts w:ascii="Segoe UI" w:hAnsi="Segoe UI" w:cs="Segoe UI"/>
          <w:sz w:val="36"/>
          <w:szCs w:val="36"/>
        </w:rPr>
      </w:pPr>
    </w:p>
    <w:p w14:paraId="0B5F8FD3" w14:textId="450A2D4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It will cost them too much in lost business.</w:t>
      </w:r>
    </w:p>
    <w:p w14:paraId="09B8AB59" w14:textId="77777777" w:rsidR="00B12DA5" w:rsidRPr="00EB6885" w:rsidRDefault="00B12DA5" w:rsidP="00451EA5">
      <w:pPr>
        <w:spacing w:after="0" w:line="240" w:lineRule="auto"/>
        <w:rPr>
          <w:rFonts w:ascii="Segoe UI" w:hAnsi="Segoe UI" w:cs="Segoe UI"/>
          <w:sz w:val="36"/>
          <w:szCs w:val="36"/>
        </w:rPr>
      </w:pPr>
    </w:p>
    <w:p w14:paraId="6C1D43B4" w14:textId="5AE56790"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Here </w:t>
      </w:r>
      <w:r w:rsidR="00B12DA5" w:rsidRPr="00EB6885">
        <w:rPr>
          <w:rFonts w:ascii="Segoe UI" w:hAnsi="Segoe UI" w:cs="Segoe UI"/>
          <w:sz w:val="36"/>
          <w:szCs w:val="36"/>
        </w:rPr>
        <w:t>are</w:t>
      </w:r>
      <w:r w:rsidRPr="00EB6885">
        <w:rPr>
          <w:rFonts w:ascii="Segoe UI" w:hAnsi="Segoe UI" w:cs="Segoe UI"/>
          <w:sz w:val="36"/>
          <w:szCs w:val="36"/>
        </w:rPr>
        <w:t xml:space="preserve"> </w:t>
      </w:r>
      <w:r w:rsidR="00E169D8" w:rsidRPr="00EB6885">
        <w:rPr>
          <w:rFonts w:ascii="Segoe UI" w:hAnsi="Segoe UI" w:cs="Segoe UI"/>
          <w:sz w:val="36"/>
          <w:szCs w:val="36"/>
        </w:rPr>
        <w:t>two</w:t>
      </w:r>
      <w:r w:rsidRPr="00EB6885">
        <w:rPr>
          <w:rFonts w:ascii="Segoe UI" w:hAnsi="Segoe UI" w:cs="Segoe UI"/>
          <w:sz w:val="36"/>
          <w:szCs w:val="36"/>
        </w:rPr>
        <w:t xml:space="preserve"> awesome poster</w:t>
      </w:r>
      <w:r w:rsidR="00E169D8" w:rsidRPr="00EB6885">
        <w:rPr>
          <w:rFonts w:ascii="Segoe UI" w:hAnsi="Segoe UI" w:cs="Segoe UI"/>
          <w:sz w:val="36"/>
          <w:szCs w:val="36"/>
        </w:rPr>
        <w:t>s that</w:t>
      </w:r>
      <w:r w:rsidRPr="00EB6885">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EB6885"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EB6885">
        <w:rPr>
          <w:rFonts w:ascii="Segoe UI" w:hAnsi="Segoe UI" w:cs="Segoe UI"/>
          <w:b/>
          <w:bCs/>
          <w:sz w:val="44"/>
          <w:szCs w:val="44"/>
        </w:rPr>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lastRenderedPageBreak/>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65"/>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EB6885"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w:t>
      </w:r>
      <w:r w:rsidRPr="00EB6885">
        <w:rPr>
          <w:rFonts w:ascii="Segoe UI" w:hAnsi="Segoe UI" w:cs="Segoe UI"/>
          <w:sz w:val="36"/>
          <w:szCs w:val="36"/>
        </w:rPr>
        <w:t xml:space="preserve">much as possible, for years.  </w:t>
      </w:r>
    </w:p>
    <w:p w14:paraId="4E2D8B00" w14:textId="77777777" w:rsidR="00BB4DD3" w:rsidRPr="00EB6885" w:rsidRDefault="00BB4DD3" w:rsidP="00BB4DD3">
      <w:pPr>
        <w:rPr>
          <w:rFonts w:ascii="Segoe UI" w:hAnsi="Segoe UI" w:cs="Segoe UI"/>
          <w:b/>
          <w:bCs/>
          <w:sz w:val="14"/>
          <w:szCs w:val="14"/>
          <w:u w:val="single"/>
        </w:rPr>
      </w:pPr>
    </w:p>
    <w:p w14:paraId="443A5312" w14:textId="6E98CB6E" w:rsidR="00BB4DD3" w:rsidRPr="00EB6885" w:rsidRDefault="00BB4DD3" w:rsidP="00BB4DD3">
      <w:pPr>
        <w:rPr>
          <w:rFonts w:ascii="Segoe UI" w:hAnsi="Segoe UI" w:cs="Segoe UI"/>
          <w:b/>
          <w:bCs/>
          <w:sz w:val="40"/>
          <w:szCs w:val="40"/>
          <w:u w:val="single"/>
        </w:rPr>
      </w:pPr>
      <w:r w:rsidRPr="00EB6885">
        <w:rPr>
          <w:rFonts w:ascii="Segoe UI" w:hAnsi="Segoe UI" w:cs="Segoe UI"/>
          <w:b/>
          <w:bCs/>
          <w:sz w:val="40"/>
          <w:szCs w:val="40"/>
          <w:u w:val="single"/>
        </w:rPr>
        <w:t>Sugges</w:t>
      </w:r>
      <w:r w:rsidR="00824CC4" w:rsidRPr="00EB6885">
        <w:rPr>
          <w:rFonts w:ascii="Segoe UI" w:hAnsi="Segoe UI" w:cs="Segoe UI"/>
          <w:b/>
          <w:bCs/>
          <w:sz w:val="40"/>
          <w:szCs w:val="40"/>
          <w:u w:val="single"/>
        </w:rPr>
        <w:t>ted Solution</w:t>
      </w:r>
      <w:r w:rsidRPr="00EB6885">
        <w:rPr>
          <w:rFonts w:ascii="Segoe UI" w:hAnsi="Segoe UI" w:cs="Segoe UI"/>
          <w:b/>
          <w:bCs/>
          <w:sz w:val="40"/>
          <w:szCs w:val="40"/>
          <w:u w:val="single"/>
        </w:rPr>
        <w:t>:</w:t>
      </w:r>
    </w:p>
    <w:p w14:paraId="0C91ABBD" w14:textId="77777777" w:rsidR="00BB4DD3" w:rsidRPr="00B24F3B" w:rsidRDefault="00BB4DD3" w:rsidP="00BB4DD3">
      <w:pPr>
        <w:jc w:val="center"/>
        <w:rPr>
          <w:rFonts w:ascii="Segoe UI" w:hAnsi="Segoe UI" w:cs="Segoe UI"/>
          <w:sz w:val="36"/>
          <w:szCs w:val="36"/>
        </w:rPr>
      </w:pPr>
      <w:r w:rsidRPr="00EB6885">
        <w:rPr>
          <w:rFonts w:ascii="Segoe UI" w:hAnsi="Segoe UI" w:cs="Segoe UI"/>
          <w:sz w:val="36"/>
          <w:szCs w:val="36"/>
        </w:rPr>
        <w:t>Withdraw money on Saturday/Sunday</w:t>
      </w:r>
      <w:r w:rsidRPr="00B24F3B">
        <w:rPr>
          <w:rFonts w:ascii="Segoe UI" w:hAnsi="Segoe UI" w:cs="Segoe UI"/>
          <w:sz w:val="36"/>
          <w:szCs w:val="36"/>
        </w:rPr>
        <w:t xml:space="preserve">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Pr="0085127C" w:rsidRDefault="00BB4DD3" w:rsidP="00BB4DD3">
      <w:pPr>
        <w:spacing w:after="0"/>
        <w:jc w:val="center"/>
        <w:rPr>
          <w:rFonts w:ascii="Segoe UI" w:hAnsi="Segoe UI" w:cs="Segoe UI"/>
          <w:b/>
          <w:bCs/>
          <w:sz w:val="52"/>
          <w:szCs w:val="52"/>
        </w:rPr>
      </w:pPr>
      <w:r w:rsidRPr="0085127C">
        <w:rPr>
          <w:rFonts w:ascii="Segoe UI" w:hAnsi="Segoe UI" w:cs="Segoe UI"/>
          <w:b/>
          <w:bCs/>
          <w:sz w:val="52"/>
          <w:szCs w:val="52"/>
        </w:rPr>
        <w:t>Do you want to be the next person to be “</w:t>
      </w:r>
      <w:r w:rsidRPr="0085127C">
        <w:rPr>
          <w:rFonts w:ascii="Segoe UI" w:hAnsi="Segoe UI" w:cs="Segoe UI"/>
          <w:b/>
          <w:bCs/>
          <w:i/>
          <w:iCs/>
          <w:sz w:val="52"/>
          <w:szCs w:val="52"/>
        </w:rPr>
        <w:t>unbanked</w:t>
      </w:r>
      <w:r w:rsidRPr="0085127C">
        <w:rPr>
          <w:rFonts w:ascii="Segoe UI" w:hAnsi="Segoe UI" w:cs="Segoe UI"/>
          <w:b/>
          <w:bCs/>
          <w:sz w:val="52"/>
          <w:szCs w:val="52"/>
        </w:rPr>
        <w:t>” because of your political beliefs????</w:t>
      </w:r>
    </w:p>
    <w:p w14:paraId="5F7F8BCE" w14:textId="77777777" w:rsidR="004A0678" w:rsidRPr="003B76CC" w:rsidRDefault="004A0678" w:rsidP="00BB4DD3">
      <w:pPr>
        <w:spacing w:after="0"/>
        <w:jc w:val="center"/>
        <w:rPr>
          <w:rFonts w:ascii="Segoe UI" w:hAnsi="Segoe UI" w:cs="Segoe UI"/>
          <w:b/>
          <w:bCs/>
          <w:sz w:val="18"/>
          <w:szCs w:val="18"/>
        </w:rPr>
      </w:pPr>
    </w:p>
    <w:p w14:paraId="10FA8692" w14:textId="32564CAF" w:rsidR="004A0678" w:rsidRPr="0085127C" w:rsidRDefault="004A0678" w:rsidP="00BB4DD3">
      <w:pPr>
        <w:spacing w:after="0"/>
        <w:jc w:val="center"/>
        <w:rPr>
          <w:rFonts w:ascii="Segoe UI" w:hAnsi="Segoe UI" w:cs="Segoe UI"/>
          <w:b/>
          <w:bCs/>
          <w:sz w:val="52"/>
          <w:szCs w:val="52"/>
        </w:rPr>
      </w:pPr>
      <w:r w:rsidRPr="0085127C">
        <w:rPr>
          <w:rFonts w:ascii="Segoe UI" w:hAnsi="Segoe UI" w:cs="Segoe UI"/>
          <w:b/>
          <w:bCs/>
          <w:sz w:val="52"/>
          <w:szCs w:val="52"/>
        </w:rPr>
        <w:t>Another sample: (thanks Adele)</w:t>
      </w:r>
    </w:p>
    <w:p w14:paraId="3AEFACD6" w14:textId="779ABFAB" w:rsidR="00BB4DD3" w:rsidRPr="00B24F3B" w:rsidRDefault="004A0678" w:rsidP="00BB4DD3">
      <w:pPr>
        <w:spacing w:after="0"/>
        <w:jc w:val="center"/>
        <w:rPr>
          <w:rFonts w:ascii="Segoe UI" w:hAnsi="Segoe UI" w:cs="Segoe UI"/>
          <w:b/>
          <w:bCs/>
          <w:i/>
          <w:iCs/>
          <w:color w:val="00B050"/>
          <w:sz w:val="10"/>
          <w:szCs w:val="10"/>
        </w:rPr>
      </w:pPr>
      <w:r>
        <w:rPr>
          <w:noProof/>
        </w:rPr>
        <w:drawing>
          <wp:inline distT="0" distB="0" distL="0" distR="0" wp14:anchorId="06B7F325" wp14:editId="0C0E2328">
            <wp:extent cx="4743450" cy="5848551"/>
            <wp:effectExtent l="0" t="0" r="0" b="0"/>
            <wp:docPr id="196540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4721" name=""/>
                    <pic:cNvPicPr/>
                  </pic:nvPicPr>
                  <pic:blipFill>
                    <a:blip r:embed="rId67"/>
                    <a:stretch>
                      <a:fillRect/>
                    </a:stretch>
                  </pic:blipFill>
                  <pic:spPr>
                    <a:xfrm>
                      <a:off x="0" y="0"/>
                      <a:ext cx="4761671" cy="5871017"/>
                    </a:xfrm>
                    <a:prstGeom prst="rect">
                      <a:avLst/>
                    </a:prstGeom>
                  </pic:spPr>
                </pic:pic>
              </a:graphicData>
            </a:graphic>
          </wp:inline>
        </w:drawing>
      </w: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lastRenderedPageBreak/>
        <w:drawing>
          <wp:inline distT="0" distB="0" distL="0" distR="0" wp14:anchorId="5BFF605B" wp14:editId="21B31FD9">
            <wp:extent cx="4667164" cy="3981450"/>
            <wp:effectExtent l="0" t="0" r="635" b="0"/>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68"/>
                    <a:srcRect l="4176" t="10101" b="8489"/>
                    <a:stretch/>
                  </pic:blipFill>
                  <pic:spPr bwMode="auto">
                    <a:xfrm>
                      <a:off x="0" y="0"/>
                      <a:ext cx="4672426" cy="3985939"/>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2D350C8C" w14:textId="6FD9832C" w:rsidR="00BB4DD3" w:rsidRPr="003B76CC" w:rsidRDefault="00BB4DD3" w:rsidP="003B76CC">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lastRenderedPageBreak/>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7"/>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3F46662E"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DF6C66" w:rsidRPr="00160220">
        <w:rPr>
          <w:rFonts w:ascii="Segoe UI" w:hAnsi="Segoe UI" w:cs="Segoe UI"/>
          <w:b/>
          <w:bCs/>
          <w:sz w:val="50"/>
          <w:szCs w:val="50"/>
          <w:highlight w:val="yellow"/>
        </w:rPr>
        <w:t>,</w:t>
      </w:r>
      <w:r w:rsidR="002452D7" w:rsidRPr="00160220">
        <w:rPr>
          <w:rFonts w:ascii="Segoe UI" w:hAnsi="Segoe UI" w:cs="Segoe UI"/>
          <w:b/>
          <w:bCs/>
          <w:sz w:val="50"/>
          <w:szCs w:val="50"/>
          <w:highlight w:val="yellow"/>
        </w:rPr>
        <w:t xml:space="preserve"> </w:t>
      </w:r>
      <w:r w:rsidR="009B6155">
        <w:rPr>
          <w:rFonts w:ascii="Segoe UI" w:hAnsi="Segoe UI" w:cs="Segoe UI"/>
          <w:b/>
          <w:bCs/>
          <w:sz w:val="50"/>
          <w:szCs w:val="50"/>
          <w:highlight w:val="yellow"/>
        </w:rPr>
        <w:t xml:space="preserve">October </w:t>
      </w:r>
      <w:r w:rsidR="00471877">
        <w:rPr>
          <w:rFonts w:ascii="Segoe UI" w:hAnsi="Segoe UI" w:cs="Segoe UI"/>
          <w:b/>
          <w:bCs/>
          <w:sz w:val="50"/>
          <w:szCs w:val="50"/>
          <w:highlight w:val="yellow"/>
        </w:rPr>
        <w:t>26</w:t>
      </w:r>
      <w:r w:rsidR="00160220" w:rsidRPr="00160220">
        <w:rPr>
          <w:rFonts w:ascii="Segoe UI" w:hAnsi="Segoe UI" w:cs="Segoe UI"/>
          <w:b/>
          <w:bCs/>
          <w:sz w:val="50"/>
          <w:szCs w:val="50"/>
          <w:highlight w:val="yellow"/>
        </w:rPr>
        <w:t>, 2025</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22EE077B" w14:textId="11F7DC84" w:rsidR="00511BEA" w:rsidRDefault="008B3684" w:rsidP="008945C8">
      <w:pPr>
        <w:pStyle w:val="BodyText"/>
        <w:spacing w:before="60"/>
        <w:jc w:val="both"/>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t>
      </w:r>
    </w:p>
    <w:p w14:paraId="76DCF16F" w14:textId="77777777" w:rsidR="00F269FC" w:rsidRPr="003B76CC" w:rsidRDefault="00F269FC" w:rsidP="008945C8">
      <w:pPr>
        <w:pStyle w:val="BodyText"/>
        <w:spacing w:before="60"/>
        <w:jc w:val="both"/>
        <w:rPr>
          <w:rFonts w:ascii="Segoe UI" w:hAnsi="Segoe UI" w:cs="Segoe UI"/>
          <w:sz w:val="2"/>
          <w:szCs w:val="2"/>
        </w:rPr>
      </w:pPr>
    </w:p>
    <w:p w14:paraId="1AA4E7CF" w14:textId="332D65D6" w:rsidR="00F269FC" w:rsidRDefault="00F269FC" w:rsidP="00F269FC">
      <w:pPr>
        <w:pStyle w:val="BodyText"/>
        <w:spacing w:before="60"/>
        <w:jc w:val="center"/>
        <w:rPr>
          <w:rFonts w:ascii="Segoe UI" w:hAnsi="Segoe UI" w:cs="Segoe UI"/>
          <w:sz w:val="32"/>
          <w:szCs w:val="32"/>
        </w:rPr>
      </w:pPr>
      <w:r>
        <w:rPr>
          <w:rFonts w:ascii="Segoe UI" w:hAnsi="Segoe UI" w:cs="Segoe UI"/>
          <w:sz w:val="32"/>
          <w:szCs w:val="32"/>
        </w:rPr>
        <w:t>Please email us if you wish to help spread the word of Freedom!</w:t>
      </w:r>
    </w:p>
    <w:p w14:paraId="735B55CF" w14:textId="77777777" w:rsidR="008945C8" w:rsidRPr="003B76CC" w:rsidRDefault="008945C8" w:rsidP="008945C8">
      <w:pPr>
        <w:pStyle w:val="BodyText"/>
        <w:spacing w:before="60"/>
        <w:rPr>
          <w:rFonts w:ascii="Segoe UI" w:hAnsi="Segoe UI" w:cs="Segoe UI"/>
          <w:sz w:val="2"/>
          <w:szCs w:val="2"/>
        </w:rPr>
      </w:pPr>
    </w:p>
    <w:p w14:paraId="7857A4FF" w14:textId="32708D6B" w:rsidR="00A16293" w:rsidRPr="003B76CC" w:rsidRDefault="008B3684" w:rsidP="007B6721">
      <w:pPr>
        <w:pStyle w:val="BodyText"/>
        <w:spacing w:before="60"/>
        <w:jc w:val="center"/>
        <w:rPr>
          <w:rFonts w:ascii="Segoe UI" w:hAnsi="Segoe UI" w:cs="Segoe UI"/>
          <w:b/>
          <w:bCs/>
          <w:sz w:val="32"/>
          <w:szCs w:val="32"/>
        </w:rPr>
      </w:pPr>
      <w:r w:rsidRPr="003B76CC">
        <w:rPr>
          <w:rFonts w:ascii="Segoe UI" w:hAnsi="Segoe UI" w:cs="Segoe UI"/>
          <w:b/>
          <w:bCs/>
          <w:sz w:val="32"/>
          <w:szCs w:val="32"/>
        </w:rPr>
        <w:t>Thank You!</w:t>
      </w:r>
      <w:bookmarkEnd w:id="4"/>
    </w:p>
    <w:p w14:paraId="2A9D4955" w14:textId="13D772A8" w:rsidR="002C5046" w:rsidRPr="00471877" w:rsidRDefault="00A16293" w:rsidP="00471877">
      <w:pPr>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AEFA4A6" w14:textId="2CC6848B" w:rsidR="00E72036" w:rsidRPr="00B24F3B" w:rsidRDefault="00AD00AF"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Pr>
          <w:noProof/>
        </w:rPr>
        <w:lastRenderedPageBreak/>
        <w:drawing>
          <wp:inline distT="0" distB="0" distL="0" distR="0" wp14:anchorId="56D78B08" wp14:editId="25FD9723">
            <wp:extent cx="6429375" cy="9144000"/>
            <wp:effectExtent l="0" t="0" r="9525" b="0"/>
            <wp:docPr id="195292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9001" name=""/>
                    <pic:cNvPicPr/>
                  </pic:nvPicPr>
                  <pic:blipFill>
                    <a:blip r:embed="rId10"/>
                    <a:stretch>
                      <a:fillRect/>
                    </a:stretch>
                  </pic:blipFill>
                  <pic:spPr>
                    <a:xfrm>
                      <a:off x="0" y="0"/>
                      <a:ext cx="6429375" cy="9144000"/>
                    </a:xfrm>
                    <a:prstGeom prst="rect">
                      <a:avLst/>
                    </a:prstGeom>
                  </pic:spPr>
                </pic:pic>
              </a:graphicData>
            </a:graphic>
          </wp:inline>
        </w:drawing>
      </w:r>
      <w:r w:rsidR="00E72036"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43C83949" w14:textId="38DFED26" w:rsidR="00471877" w:rsidRPr="00B24F3B"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72"/>
          <w:szCs w:val="72"/>
          <w:u w:val="single"/>
        </w:rPr>
      </w:pPr>
      <w:r>
        <w:rPr>
          <w:rFonts w:ascii="Segoe UI" w:hAnsi="Segoe UI" w:cs="Segoe UI"/>
          <w:b/>
          <w:bCs/>
          <w:i/>
          <w:iCs/>
          <w:sz w:val="72"/>
          <w:szCs w:val="72"/>
          <w:highlight w:val="yellow"/>
          <w:u w:val="single"/>
        </w:rPr>
        <w:t xml:space="preserve">October </w:t>
      </w:r>
      <w:r>
        <w:rPr>
          <w:rFonts w:ascii="Segoe UI" w:hAnsi="Segoe UI" w:cs="Segoe UI"/>
          <w:b/>
          <w:bCs/>
          <w:i/>
          <w:iCs/>
          <w:sz w:val="72"/>
          <w:szCs w:val="72"/>
          <w:highlight w:val="yellow"/>
          <w:u w:val="single"/>
        </w:rPr>
        <w:t>25</w:t>
      </w:r>
      <w:r w:rsidRPr="00B24F3B">
        <w:rPr>
          <w:rFonts w:ascii="Segoe UI" w:hAnsi="Segoe UI" w:cs="Segoe UI"/>
          <w:b/>
          <w:bCs/>
          <w:i/>
          <w:iCs/>
          <w:sz w:val="72"/>
          <w:szCs w:val="72"/>
          <w:highlight w:val="yellow"/>
          <w:u w:val="single"/>
        </w:rPr>
        <w:t>, 202</w:t>
      </w:r>
      <w:r w:rsidRPr="00025F08">
        <w:rPr>
          <w:rFonts w:ascii="Segoe UI" w:hAnsi="Segoe UI" w:cs="Segoe UI"/>
          <w:b/>
          <w:bCs/>
          <w:i/>
          <w:iCs/>
          <w:sz w:val="72"/>
          <w:szCs w:val="72"/>
          <w:highlight w:val="yellow"/>
          <w:u w:val="single"/>
        </w:rPr>
        <w:t>5</w:t>
      </w:r>
    </w:p>
    <w:p w14:paraId="734A825A"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Hwy 97 &amp; Cooper</w:t>
      </w:r>
    </w:p>
    <w:p w14:paraId="0C77B8ED"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67FE03E2"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17CF747D" w14:textId="4EA19254" w:rsidR="009B6155" w:rsidRDefault="00471877" w:rsidP="009B6155">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highlight w:val="yellow"/>
        </w:rPr>
        <w:t>November 1</w:t>
      </w:r>
      <w:r w:rsidR="009B6155" w:rsidRPr="00D003B1">
        <w:rPr>
          <w:rFonts w:ascii="Segoe UI" w:hAnsi="Segoe UI" w:cs="Segoe UI"/>
          <w:b/>
          <w:bCs/>
          <w:sz w:val="72"/>
          <w:szCs w:val="72"/>
          <w:highlight w:val="yellow"/>
        </w:rPr>
        <w:t>, 2025</w:t>
      </w:r>
    </w:p>
    <w:p w14:paraId="0CB4AEDF" w14:textId="77777777" w:rsidR="009B6155" w:rsidRDefault="009B6155" w:rsidP="009B6155">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rPr>
        <w:t>Stuart Park</w:t>
      </w:r>
    </w:p>
    <w:p w14:paraId="0F89D45D" w14:textId="77777777" w:rsidR="00133A8A" w:rsidRDefault="00133A8A" w:rsidP="00471877">
      <w:pPr>
        <w:pStyle w:val="NormalWeb"/>
        <w:shd w:val="clear" w:color="auto" w:fill="FFFFFF"/>
        <w:spacing w:before="0" w:beforeAutospacing="0" w:after="0" w:afterAutospacing="0" w:line="192" w:lineRule="auto"/>
        <w:rPr>
          <w:rFonts w:ascii="Segoe UI" w:hAnsi="Segoe UI" w:cs="Segoe UI"/>
          <w:b/>
          <w:bCs/>
          <w:sz w:val="44"/>
          <w:szCs w:val="44"/>
        </w:rPr>
      </w:pPr>
    </w:p>
    <w:p w14:paraId="3C800CEE" w14:textId="77777777" w:rsidR="00133A8A" w:rsidRPr="0009298A" w:rsidRDefault="00133A8A" w:rsidP="00133A8A">
      <w:pPr>
        <w:spacing w:after="0" w:line="240" w:lineRule="auto"/>
        <w:jc w:val="center"/>
        <w:rPr>
          <w:rFonts w:ascii="Segoe UI" w:hAnsi="Segoe UI" w:cs="Segoe UI"/>
          <w:b/>
          <w:bCs/>
          <w:sz w:val="36"/>
          <w:szCs w:val="36"/>
        </w:rPr>
      </w:pPr>
      <w:r w:rsidRPr="00B05683">
        <w:rPr>
          <w:rFonts w:ascii="Segoe UI" w:hAnsi="Segoe UI" w:cs="Segoe UI"/>
          <w:b/>
          <w:bCs/>
          <w:i/>
          <w:iCs/>
          <w:sz w:val="36"/>
          <w:szCs w:val="36"/>
          <w:u w:val="single"/>
        </w:rPr>
        <w:t>Your</w:t>
      </w:r>
      <w:r w:rsidRPr="0009298A">
        <w:rPr>
          <w:rFonts w:ascii="Segoe UI" w:hAnsi="Segoe UI" w:cs="Segoe UI"/>
          <w:b/>
          <w:bCs/>
          <w:sz w:val="36"/>
          <w:szCs w:val="36"/>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4E9B913B" w14:textId="4EE4C3B1" w:rsidR="006411E3" w:rsidRPr="00CA156C" w:rsidRDefault="006411E3"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4B53563B" w14:textId="1AF95317" w:rsidR="00042835" w:rsidRDefault="00042835"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2B929E45" w14:textId="77777777" w:rsidR="00471877" w:rsidRPr="00B24F3B" w:rsidRDefault="00471877"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639E0884" w14:textId="204EB3BD" w:rsidR="00E72036" w:rsidRPr="00606A10" w:rsidRDefault="009B6155"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lastRenderedPageBreak/>
        <w:t xml:space="preserve">October </w:t>
      </w:r>
      <w:r w:rsidR="00985B31">
        <w:rPr>
          <w:rFonts w:ascii="Segoe UI" w:hAnsi="Segoe UI" w:cs="Segoe UI"/>
          <w:b/>
          <w:bCs/>
          <w:color w:val="333333"/>
          <w:sz w:val="48"/>
          <w:szCs w:val="48"/>
          <w:u w:val="single"/>
        </w:rPr>
        <w:t>25</w:t>
      </w:r>
      <w:r w:rsidR="001D4694">
        <w:rPr>
          <w:rFonts w:ascii="Segoe UI" w:hAnsi="Segoe UI" w:cs="Segoe UI"/>
          <w:b/>
          <w:bCs/>
          <w:color w:val="333333"/>
          <w:sz w:val="48"/>
          <w:szCs w:val="48"/>
          <w:u w:val="single"/>
        </w:rPr>
        <w:t>,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46767" cy="5754517"/>
                    </a:xfrm>
                    <a:prstGeom prst="rect">
                      <a:avLst/>
                    </a:prstGeom>
                  </pic:spPr>
                </pic:pic>
              </a:graphicData>
            </a:graphic>
          </wp:inline>
        </w:drawing>
      </w:r>
    </w:p>
    <w:p w14:paraId="7FBB9494"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EB6885">
        <w:rPr>
          <w:rFonts w:ascii="Segoe UI" w:hAnsi="Segoe UI" w:cs="Segoe UI"/>
          <w:b/>
          <w:bCs/>
          <w:color w:val="333333"/>
          <w:sz w:val="72"/>
          <w:szCs w:val="72"/>
        </w:rPr>
        <w:lastRenderedPageBreak/>
        <w:t>North Okanagan Shuswap Freedom Radio</w:t>
      </w:r>
    </w:p>
    <w:p w14:paraId="5A3FFE8E"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73" w:history="1">
        <w:r w:rsidRPr="00EB6885">
          <w:rPr>
            <w:rStyle w:val="Hyperlink"/>
            <w:rFonts w:ascii="Segoe UI" w:hAnsi="Segoe UI" w:cs="Segoe UI"/>
            <w:b/>
            <w:bCs/>
            <w:sz w:val="48"/>
            <w:szCs w:val="48"/>
          </w:rPr>
          <w:t>http://s1.voscast.com:11464/stream</w:t>
        </w:r>
      </w:hyperlink>
    </w:p>
    <w:p w14:paraId="6415731D" w14:textId="77777777" w:rsidR="00E72036" w:rsidRPr="00EB6885"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EB6885">
        <w:rPr>
          <w:rFonts w:ascii="Segoe UI" w:hAnsi="Segoe UI" w:cs="Segoe UI"/>
          <w:color w:val="333333"/>
          <w:sz w:val="48"/>
          <w:szCs w:val="48"/>
        </w:rPr>
        <w:t>---------------</w:t>
      </w:r>
    </w:p>
    <w:p w14:paraId="549F8FCE" w14:textId="5B943FED" w:rsidR="003F0DF6" w:rsidRPr="00606A10" w:rsidRDefault="009B6155" w:rsidP="003F0DF6">
      <w:pPr>
        <w:pStyle w:val="NormalWeb"/>
        <w:shd w:val="clear" w:color="auto" w:fill="FFFFFF"/>
        <w:spacing w:before="150" w:beforeAutospacing="0" w:after="150" w:afterAutospacing="0" w:line="192" w:lineRule="auto"/>
        <w:jc w:val="both"/>
        <w:rPr>
          <w:rFonts w:ascii="Segoe UI" w:hAnsi="Segoe UI" w:cs="Segoe UI"/>
          <w:color w:val="000000"/>
        </w:rPr>
      </w:pPr>
      <w:r w:rsidRPr="00EB6885">
        <w:rPr>
          <w:rFonts w:ascii="Segoe UI" w:hAnsi="Segoe UI" w:cs="Segoe UI"/>
          <w:b/>
          <w:bCs/>
          <w:color w:val="333333"/>
          <w:sz w:val="48"/>
          <w:szCs w:val="48"/>
          <w:u w:val="single"/>
        </w:rPr>
        <w:t xml:space="preserve">October </w:t>
      </w:r>
      <w:r w:rsidR="00985B31" w:rsidRPr="00EB6885">
        <w:rPr>
          <w:rFonts w:ascii="Segoe UI" w:hAnsi="Segoe UI" w:cs="Segoe UI"/>
          <w:b/>
          <w:bCs/>
          <w:color w:val="333333"/>
          <w:sz w:val="48"/>
          <w:szCs w:val="48"/>
          <w:u w:val="single"/>
        </w:rPr>
        <w:t>25</w:t>
      </w:r>
      <w:r w:rsidR="001D4694" w:rsidRPr="00EB6885">
        <w:rPr>
          <w:rFonts w:ascii="Segoe UI" w:hAnsi="Segoe UI" w:cs="Segoe UI"/>
          <w:b/>
          <w:bCs/>
          <w:color w:val="333333"/>
          <w:sz w:val="48"/>
          <w:szCs w:val="48"/>
          <w:u w:val="single"/>
        </w:rPr>
        <w:t>, 2025</w:t>
      </w:r>
      <w:r w:rsidR="001D4694" w:rsidRPr="00EB6885">
        <w:rPr>
          <w:rFonts w:ascii="Segoe UI" w:hAnsi="Segoe UI" w:cs="Segoe UI"/>
          <w:b/>
          <w:bCs/>
          <w:color w:val="333333"/>
          <w:sz w:val="48"/>
          <w:szCs w:val="48"/>
        </w:rPr>
        <w:t> </w:t>
      </w:r>
      <w:r w:rsidR="003F0DF6" w:rsidRPr="00EB6885">
        <w:rPr>
          <w:rFonts w:ascii="Segoe UI" w:hAnsi="Segoe UI" w:cs="Segoe UI"/>
          <w:b/>
          <w:bCs/>
          <w:color w:val="333333"/>
          <w:sz w:val="48"/>
          <w:szCs w:val="48"/>
        </w:rPr>
        <w:t>12:00 noon</w:t>
      </w:r>
      <w:r w:rsidR="003F0DF6" w:rsidRPr="00606A10">
        <w:rPr>
          <w:rFonts w:ascii="Segoe UI" w:hAnsi="Segoe UI" w:cs="Segoe UI"/>
          <w:b/>
          <w:bCs/>
          <w:color w:val="333333"/>
          <w:sz w:val="48"/>
          <w:szCs w:val="48"/>
        </w:rPr>
        <w:t xml:space="preserve">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646269EF" w14:textId="519DC615" w:rsidR="003F0DF6" w:rsidRPr="00606A10" w:rsidRDefault="009B6155"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October </w:t>
      </w:r>
      <w:r w:rsidR="00985B31">
        <w:rPr>
          <w:rFonts w:ascii="Segoe UI" w:hAnsi="Segoe UI" w:cs="Segoe UI"/>
          <w:b/>
          <w:bCs/>
          <w:color w:val="333333"/>
          <w:sz w:val="48"/>
          <w:szCs w:val="48"/>
          <w:u w:val="single"/>
        </w:rPr>
        <w:t>25</w:t>
      </w:r>
      <w:r w:rsidR="001D4694">
        <w:rPr>
          <w:rFonts w:ascii="Segoe UI" w:hAnsi="Segoe UI" w:cs="Segoe UI"/>
          <w:b/>
          <w:bCs/>
          <w:color w:val="333333"/>
          <w:sz w:val="48"/>
          <w:szCs w:val="48"/>
          <w:u w:val="single"/>
        </w:rPr>
        <w:t xml:space="preserve">, </w:t>
      </w:r>
      <w:proofErr w:type="gramStart"/>
      <w:r w:rsidR="001D4694">
        <w:rPr>
          <w:rFonts w:ascii="Segoe UI" w:hAnsi="Segoe UI" w:cs="Segoe UI"/>
          <w:b/>
          <w:bCs/>
          <w:color w:val="333333"/>
          <w:sz w:val="48"/>
          <w:szCs w:val="48"/>
          <w:u w:val="single"/>
        </w:rPr>
        <w:t>2025</w:t>
      </w:r>
      <w:r w:rsidR="001D4694" w:rsidRPr="00606A10">
        <w:rPr>
          <w:rFonts w:ascii="Segoe UI" w:hAnsi="Segoe UI" w:cs="Segoe UI"/>
          <w:b/>
          <w:bCs/>
          <w:color w:val="333333"/>
          <w:sz w:val="48"/>
          <w:szCs w:val="48"/>
        </w:rPr>
        <w:t> </w:t>
      </w:r>
      <w:r w:rsidR="00133A8A"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12</w:t>
      </w:r>
      <w:proofErr w:type="gramEnd"/>
      <w:r w:rsidR="003F0DF6" w:rsidRPr="00606A10">
        <w:rPr>
          <w:rFonts w:ascii="Segoe UI" w:hAnsi="Segoe UI" w:cs="Segoe UI"/>
          <w:b/>
          <w:bCs/>
          <w:color w:val="333333"/>
          <w:sz w:val="48"/>
          <w:szCs w:val="48"/>
        </w:rPr>
        <w:t xml:space="preserve">:00 noon </w:t>
      </w:r>
    </w:p>
    <w:p w14:paraId="3639C166"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O.K. Falls Freedom Rally</w:t>
      </w:r>
    </w:p>
    <w:p w14:paraId="60BD485C"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11:30 a.m.</w:t>
      </w:r>
    </w:p>
    <w:p w14:paraId="588DD74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Across from Esso Station</w:t>
      </w:r>
    </w:p>
    <w:p w14:paraId="54878652"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B24F3B">
        <w:rPr>
          <w:rFonts w:ascii="Segoe UI" w:hAnsi="Segoe UI" w:cs="Segoe UI"/>
          <w:color w:val="333333"/>
          <w:sz w:val="48"/>
          <w:szCs w:val="48"/>
        </w:rPr>
        <w:t>---------------</w:t>
      </w:r>
    </w:p>
    <w:p w14:paraId="4EA2B442" w14:textId="2F3EF2DF" w:rsidR="003F0DF6" w:rsidRPr="00606A10" w:rsidRDefault="009B6155"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October </w:t>
      </w:r>
      <w:r w:rsidR="00985B31">
        <w:rPr>
          <w:rFonts w:ascii="Segoe UI" w:hAnsi="Segoe UI" w:cs="Segoe UI"/>
          <w:b/>
          <w:bCs/>
          <w:color w:val="333333"/>
          <w:sz w:val="48"/>
          <w:szCs w:val="48"/>
          <w:u w:val="single"/>
        </w:rPr>
        <w:t>25</w:t>
      </w:r>
      <w:r w:rsidR="001D4694">
        <w:rPr>
          <w:rFonts w:ascii="Segoe UI" w:hAnsi="Segoe UI" w:cs="Segoe UI"/>
          <w:b/>
          <w:bCs/>
          <w:color w:val="333333"/>
          <w:sz w:val="48"/>
          <w:szCs w:val="48"/>
          <w:u w:val="single"/>
        </w:rPr>
        <w:t>, 2025</w:t>
      </w:r>
      <w:r w:rsidR="001D4694"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E966DC2" w14:textId="7F196828" w:rsidR="00C65E7E" w:rsidRPr="00EB6885" w:rsidRDefault="00E72036" w:rsidP="00EB6885">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sectPr w:rsidR="00C65E7E" w:rsidRPr="00EB6885" w:rsidSect="005F4A72">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782C1" w14:textId="77777777" w:rsidR="0012533D" w:rsidRDefault="0012533D" w:rsidP="00150EA2">
      <w:pPr>
        <w:spacing w:after="0" w:line="240" w:lineRule="auto"/>
      </w:pPr>
      <w:r>
        <w:separator/>
      </w:r>
    </w:p>
  </w:endnote>
  <w:endnote w:type="continuationSeparator" w:id="0">
    <w:p w14:paraId="68D488E0" w14:textId="77777777" w:rsidR="0012533D" w:rsidRDefault="0012533D"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3AE87" w14:textId="77777777" w:rsidR="0012533D" w:rsidRDefault="0012533D" w:rsidP="00150EA2">
      <w:pPr>
        <w:spacing w:after="0" w:line="240" w:lineRule="auto"/>
      </w:pPr>
      <w:r>
        <w:separator/>
      </w:r>
    </w:p>
  </w:footnote>
  <w:footnote w:type="continuationSeparator" w:id="0">
    <w:p w14:paraId="703762FD" w14:textId="77777777" w:rsidR="0012533D" w:rsidRDefault="0012533D"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9"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2"/>
  </w:num>
  <w:num w:numId="4" w16cid:durableId="1490515444">
    <w:abstractNumId w:val="58"/>
  </w:num>
  <w:num w:numId="5" w16cid:durableId="1405031413">
    <w:abstractNumId w:val="1"/>
  </w:num>
  <w:num w:numId="6" w16cid:durableId="1058826352">
    <w:abstractNumId w:val="2"/>
  </w:num>
  <w:num w:numId="7" w16cid:durableId="1696543684">
    <w:abstractNumId w:val="17"/>
  </w:num>
  <w:num w:numId="8" w16cid:durableId="162361628">
    <w:abstractNumId w:val="63"/>
  </w:num>
  <w:num w:numId="9" w16cid:durableId="1241524722">
    <w:abstractNumId w:val="52"/>
  </w:num>
  <w:num w:numId="10" w16cid:durableId="1663729079">
    <w:abstractNumId w:val="59"/>
  </w:num>
  <w:num w:numId="11" w16cid:durableId="869996819">
    <w:abstractNumId w:val="12"/>
  </w:num>
  <w:num w:numId="12" w16cid:durableId="794786295">
    <w:abstractNumId w:val="60"/>
  </w:num>
  <w:num w:numId="13" w16cid:durableId="504899326">
    <w:abstractNumId w:val="56"/>
  </w:num>
  <w:num w:numId="14" w16cid:durableId="123161591">
    <w:abstractNumId w:val="0"/>
  </w:num>
  <w:num w:numId="15" w16cid:durableId="2017150916">
    <w:abstractNumId w:val="4"/>
  </w:num>
  <w:num w:numId="16" w16cid:durableId="669331331">
    <w:abstractNumId w:val="51"/>
  </w:num>
  <w:num w:numId="17" w16cid:durableId="73864577">
    <w:abstractNumId w:val="7"/>
  </w:num>
  <w:num w:numId="18" w16cid:durableId="719136390">
    <w:abstractNumId w:val="57"/>
  </w:num>
  <w:num w:numId="19" w16cid:durableId="888957958">
    <w:abstractNumId w:val="5"/>
  </w:num>
  <w:num w:numId="20" w16cid:durableId="801311895">
    <w:abstractNumId w:val="15"/>
  </w:num>
  <w:num w:numId="21" w16cid:durableId="403070401">
    <w:abstractNumId w:val="27"/>
  </w:num>
  <w:num w:numId="22" w16cid:durableId="1480462853">
    <w:abstractNumId w:val="31"/>
  </w:num>
  <w:num w:numId="23" w16cid:durableId="575750924">
    <w:abstractNumId w:val="23"/>
  </w:num>
  <w:num w:numId="24" w16cid:durableId="2041733712">
    <w:abstractNumId w:val="49"/>
  </w:num>
  <w:num w:numId="25" w16cid:durableId="1344238049">
    <w:abstractNumId w:val="48"/>
  </w:num>
  <w:num w:numId="26" w16cid:durableId="541669349">
    <w:abstractNumId w:val="16"/>
  </w:num>
  <w:num w:numId="27" w16cid:durableId="46339011">
    <w:abstractNumId w:val="8"/>
  </w:num>
  <w:num w:numId="28" w16cid:durableId="1451314438">
    <w:abstractNumId w:val="39"/>
  </w:num>
  <w:num w:numId="29" w16cid:durableId="584385092">
    <w:abstractNumId w:val="28"/>
  </w:num>
  <w:num w:numId="30" w16cid:durableId="610280805">
    <w:abstractNumId w:val="11"/>
  </w:num>
  <w:num w:numId="31" w16cid:durableId="1943105205">
    <w:abstractNumId w:val="18"/>
  </w:num>
  <w:num w:numId="32" w16cid:durableId="579605086">
    <w:abstractNumId w:val="6"/>
  </w:num>
  <w:num w:numId="33" w16cid:durableId="508954431">
    <w:abstractNumId w:val="50"/>
  </w:num>
  <w:num w:numId="34" w16cid:durableId="60493666">
    <w:abstractNumId w:val="20"/>
  </w:num>
  <w:num w:numId="35" w16cid:durableId="1912495178">
    <w:abstractNumId w:val="29"/>
  </w:num>
  <w:num w:numId="36" w16cid:durableId="2052075970">
    <w:abstractNumId w:val="32"/>
  </w:num>
  <w:num w:numId="37" w16cid:durableId="1400857574">
    <w:abstractNumId w:val="45"/>
  </w:num>
  <w:num w:numId="38" w16cid:durableId="712734565">
    <w:abstractNumId w:val="36"/>
  </w:num>
  <w:num w:numId="39" w16cid:durableId="2132626037">
    <w:abstractNumId w:val="25"/>
  </w:num>
  <w:num w:numId="40" w16cid:durableId="332808070">
    <w:abstractNumId w:val="46"/>
  </w:num>
  <w:num w:numId="41" w16cid:durableId="6908716">
    <w:abstractNumId w:val="53"/>
  </w:num>
  <w:num w:numId="42" w16cid:durableId="1578053081">
    <w:abstractNumId w:val="24"/>
  </w:num>
  <w:num w:numId="43" w16cid:durableId="1776167278">
    <w:abstractNumId w:val="34"/>
  </w:num>
  <w:num w:numId="44" w16cid:durableId="1599172355">
    <w:abstractNumId w:val="37"/>
  </w:num>
  <w:num w:numId="45" w16cid:durableId="1483500256">
    <w:abstractNumId w:val="10"/>
  </w:num>
  <w:num w:numId="46" w16cid:durableId="1056853574">
    <w:abstractNumId w:val="40"/>
  </w:num>
  <w:num w:numId="47" w16cid:durableId="172766685">
    <w:abstractNumId w:val="54"/>
  </w:num>
  <w:num w:numId="48" w16cid:durableId="587734228">
    <w:abstractNumId w:val="44"/>
  </w:num>
  <w:num w:numId="49" w16cid:durableId="424961678">
    <w:abstractNumId w:val="41"/>
  </w:num>
  <w:num w:numId="50" w16cid:durableId="1601178263">
    <w:abstractNumId w:val="3"/>
  </w:num>
  <w:num w:numId="51" w16cid:durableId="32930565">
    <w:abstractNumId w:val="62"/>
  </w:num>
  <w:num w:numId="52" w16cid:durableId="1459105973">
    <w:abstractNumId w:val="26"/>
  </w:num>
  <w:num w:numId="53" w16cid:durableId="1564029017">
    <w:abstractNumId w:val="13"/>
  </w:num>
  <w:num w:numId="54" w16cid:durableId="1349602549">
    <w:abstractNumId w:val="9"/>
  </w:num>
  <w:num w:numId="55" w16cid:durableId="380447298">
    <w:abstractNumId w:val="55"/>
  </w:num>
  <w:num w:numId="56" w16cid:durableId="1771777251">
    <w:abstractNumId w:val="30"/>
  </w:num>
  <w:num w:numId="57" w16cid:durableId="101537985">
    <w:abstractNumId w:val="47"/>
  </w:num>
  <w:num w:numId="58" w16cid:durableId="1370450891">
    <w:abstractNumId w:val="22"/>
  </w:num>
  <w:num w:numId="59" w16cid:durableId="35548567">
    <w:abstractNumId w:val="33"/>
  </w:num>
  <w:num w:numId="60" w16cid:durableId="624655513">
    <w:abstractNumId w:val="61"/>
  </w:num>
  <w:num w:numId="61" w16cid:durableId="1251622184">
    <w:abstractNumId w:val="35"/>
  </w:num>
  <w:num w:numId="62" w16cid:durableId="619652524">
    <w:abstractNumId w:val="43"/>
  </w:num>
  <w:num w:numId="63" w16cid:durableId="1827092177">
    <w:abstractNumId w:val="38"/>
  </w:num>
  <w:num w:numId="64" w16cid:durableId="21027003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203"/>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1EE"/>
    <w:rsid w:val="00043226"/>
    <w:rsid w:val="00044F91"/>
    <w:rsid w:val="0004513A"/>
    <w:rsid w:val="0004533D"/>
    <w:rsid w:val="000454A2"/>
    <w:rsid w:val="000454CF"/>
    <w:rsid w:val="0004583C"/>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42A3"/>
    <w:rsid w:val="00064ECC"/>
    <w:rsid w:val="00065A8C"/>
    <w:rsid w:val="00065AA3"/>
    <w:rsid w:val="0006623C"/>
    <w:rsid w:val="0006661C"/>
    <w:rsid w:val="00066D14"/>
    <w:rsid w:val="00067F2D"/>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1FA"/>
    <w:rsid w:val="00100F21"/>
    <w:rsid w:val="00101F0C"/>
    <w:rsid w:val="00102124"/>
    <w:rsid w:val="0010226B"/>
    <w:rsid w:val="00103AF9"/>
    <w:rsid w:val="001042AB"/>
    <w:rsid w:val="00104825"/>
    <w:rsid w:val="00104C26"/>
    <w:rsid w:val="0010538C"/>
    <w:rsid w:val="00106AB9"/>
    <w:rsid w:val="0010710A"/>
    <w:rsid w:val="001071C3"/>
    <w:rsid w:val="00110F2C"/>
    <w:rsid w:val="00111757"/>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33D"/>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F27"/>
    <w:rsid w:val="00193303"/>
    <w:rsid w:val="001936A8"/>
    <w:rsid w:val="00193A08"/>
    <w:rsid w:val="001946D8"/>
    <w:rsid w:val="001948D0"/>
    <w:rsid w:val="00194A20"/>
    <w:rsid w:val="001950A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794"/>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73F"/>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FC"/>
    <w:rsid w:val="0032223D"/>
    <w:rsid w:val="00323CA7"/>
    <w:rsid w:val="00324699"/>
    <w:rsid w:val="00325CFF"/>
    <w:rsid w:val="00326786"/>
    <w:rsid w:val="003274CC"/>
    <w:rsid w:val="00330882"/>
    <w:rsid w:val="00330CFE"/>
    <w:rsid w:val="00330EB8"/>
    <w:rsid w:val="00331096"/>
    <w:rsid w:val="0033134D"/>
    <w:rsid w:val="00331844"/>
    <w:rsid w:val="00331E43"/>
    <w:rsid w:val="003320AD"/>
    <w:rsid w:val="00332526"/>
    <w:rsid w:val="0033279C"/>
    <w:rsid w:val="00333AB9"/>
    <w:rsid w:val="003354C6"/>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94E"/>
    <w:rsid w:val="00375BCF"/>
    <w:rsid w:val="00375C86"/>
    <w:rsid w:val="0037735E"/>
    <w:rsid w:val="00377659"/>
    <w:rsid w:val="00377A70"/>
    <w:rsid w:val="00377CE8"/>
    <w:rsid w:val="00380C72"/>
    <w:rsid w:val="0038138F"/>
    <w:rsid w:val="003816D7"/>
    <w:rsid w:val="0038230E"/>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A52"/>
    <w:rsid w:val="003F6072"/>
    <w:rsid w:val="0040007B"/>
    <w:rsid w:val="0040026D"/>
    <w:rsid w:val="004006DE"/>
    <w:rsid w:val="00400905"/>
    <w:rsid w:val="00400F06"/>
    <w:rsid w:val="004035E8"/>
    <w:rsid w:val="00403FE9"/>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18EE"/>
    <w:rsid w:val="00431EA5"/>
    <w:rsid w:val="0043206E"/>
    <w:rsid w:val="00433242"/>
    <w:rsid w:val="004332AA"/>
    <w:rsid w:val="00433363"/>
    <w:rsid w:val="00433ACB"/>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877"/>
    <w:rsid w:val="004719C2"/>
    <w:rsid w:val="00472BC5"/>
    <w:rsid w:val="00472DD2"/>
    <w:rsid w:val="0047313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E7510"/>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B73"/>
    <w:rsid w:val="005026A0"/>
    <w:rsid w:val="00502AE5"/>
    <w:rsid w:val="0050319D"/>
    <w:rsid w:val="00503288"/>
    <w:rsid w:val="0050368A"/>
    <w:rsid w:val="00503A10"/>
    <w:rsid w:val="00503B60"/>
    <w:rsid w:val="0050402B"/>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4848"/>
    <w:rsid w:val="00535439"/>
    <w:rsid w:val="00535BC5"/>
    <w:rsid w:val="00535EBD"/>
    <w:rsid w:val="00537F7F"/>
    <w:rsid w:val="005405E0"/>
    <w:rsid w:val="005418AA"/>
    <w:rsid w:val="0054251E"/>
    <w:rsid w:val="0054401C"/>
    <w:rsid w:val="005440F3"/>
    <w:rsid w:val="005446DC"/>
    <w:rsid w:val="00544D42"/>
    <w:rsid w:val="00544DA0"/>
    <w:rsid w:val="00546A29"/>
    <w:rsid w:val="005477AD"/>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2D5E"/>
    <w:rsid w:val="0058374E"/>
    <w:rsid w:val="00584CF3"/>
    <w:rsid w:val="005857AD"/>
    <w:rsid w:val="005857F8"/>
    <w:rsid w:val="00586393"/>
    <w:rsid w:val="0058644D"/>
    <w:rsid w:val="00586727"/>
    <w:rsid w:val="00586FB7"/>
    <w:rsid w:val="00587A4B"/>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A72"/>
    <w:rsid w:val="005F4E7B"/>
    <w:rsid w:val="005F5424"/>
    <w:rsid w:val="005F575E"/>
    <w:rsid w:val="005F5883"/>
    <w:rsid w:val="005F6810"/>
    <w:rsid w:val="005F6831"/>
    <w:rsid w:val="005F6A40"/>
    <w:rsid w:val="005F769E"/>
    <w:rsid w:val="006012A0"/>
    <w:rsid w:val="0060164E"/>
    <w:rsid w:val="00602BDE"/>
    <w:rsid w:val="00602C24"/>
    <w:rsid w:val="006044E0"/>
    <w:rsid w:val="0060494A"/>
    <w:rsid w:val="00604A1C"/>
    <w:rsid w:val="006068EA"/>
    <w:rsid w:val="00606A10"/>
    <w:rsid w:val="00606F1E"/>
    <w:rsid w:val="00607216"/>
    <w:rsid w:val="00611004"/>
    <w:rsid w:val="00611576"/>
    <w:rsid w:val="00611940"/>
    <w:rsid w:val="00612086"/>
    <w:rsid w:val="0061385F"/>
    <w:rsid w:val="006138D6"/>
    <w:rsid w:val="00614053"/>
    <w:rsid w:val="00614E4E"/>
    <w:rsid w:val="0061562A"/>
    <w:rsid w:val="00615CAE"/>
    <w:rsid w:val="0061620C"/>
    <w:rsid w:val="006168EF"/>
    <w:rsid w:val="00616B8D"/>
    <w:rsid w:val="006205D2"/>
    <w:rsid w:val="0062149B"/>
    <w:rsid w:val="00621906"/>
    <w:rsid w:val="0062399D"/>
    <w:rsid w:val="00623F0F"/>
    <w:rsid w:val="00624113"/>
    <w:rsid w:val="006245BF"/>
    <w:rsid w:val="006245D7"/>
    <w:rsid w:val="00625BE8"/>
    <w:rsid w:val="006302CF"/>
    <w:rsid w:val="006307AB"/>
    <w:rsid w:val="0063093F"/>
    <w:rsid w:val="00630ACF"/>
    <w:rsid w:val="0063111B"/>
    <w:rsid w:val="00631807"/>
    <w:rsid w:val="00633EBD"/>
    <w:rsid w:val="006350F0"/>
    <w:rsid w:val="0063538A"/>
    <w:rsid w:val="00635969"/>
    <w:rsid w:val="00635B24"/>
    <w:rsid w:val="00635D39"/>
    <w:rsid w:val="00635FFB"/>
    <w:rsid w:val="00636637"/>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3FC"/>
    <w:rsid w:val="006559CF"/>
    <w:rsid w:val="00656785"/>
    <w:rsid w:val="00656F2C"/>
    <w:rsid w:val="00657872"/>
    <w:rsid w:val="00660411"/>
    <w:rsid w:val="00660559"/>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76C"/>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1B0"/>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3A61"/>
    <w:rsid w:val="00724243"/>
    <w:rsid w:val="00725264"/>
    <w:rsid w:val="00725703"/>
    <w:rsid w:val="007259F9"/>
    <w:rsid w:val="00725EE2"/>
    <w:rsid w:val="0072656C"/>
    <w:rsid w:val="00726EC2"/>
    <w:rsid w:val="00727351"/>
    <w:rsid w:val="00730246"/>
    <w:rsid w:val="007307BE"/>
    <w:rsid w:val="00730F31"/>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23CB"/>
    <w:rsid w:val="007438C8"/>
    <w:rsid w:val="00744023"/>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2BF1"/>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43"/>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865"/>
    <w:rsid w:val="007E2A0A"/>
    <w:rsid w:val="007E3BE7"/>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EC5"/>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201"/>
    <w:rsid w:val="008B5528"/>
    <w:rsid w:val="008B5B8C"/>
    <w:rsid w:val="008B60E8"/>
    <w:rsid w:val="008B6D7A"/>
    <w:rsid w:val="008B71DF"/>
    <w:rsid w:val="008B76CD"/>
    <w:rsid w:val="008B77AD"/>
    <w:rsid w:val="008B790A"/>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2116"/>
    <w:rsid w:val="008F3231"/>
    <w:rsid w:val="008F39A9"/>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489"/>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57F7A"/>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19B5"/>
    <w:rsid w:val="00982902"/>
    <w:rsid w:val="0098323E"/>
    <w:rsid w:val="00983BE1"/>
    <w:rsid w:val="00985B31"/>
    <w:rsid w:val="00985EB2"/>
    <w:rsid w:val="00986627"/>
    <w:rsid w:val="009868C2"/>
    <w:rsid w:val="00986B2C"/>
    <w:rsid w:val="00987C34"/>
    <w:rsid w:val="00990390"/>
    <w:rsid w:val="0099100A"/>
    <w:rsid w:val="00991F5F"/>
    <w:rsid w:val="00991F7B"/>
    <w:rsid w:val="00992610"/>
    <w:rsid w:val="009929D4"/>
    <w:rsid w:val="00992BBE"/>
    <w:rsid w:val="00992FC0"/>
    <w:rsid w:val="009934A8"/>
    <w:rsid w:val="009938C4"/>
    <w:rsid w:val="00993974"/>
    <w:rsid w:val="00993BE3"/>
    <w:rsid w:val="00993E92"/>
    <w:rsid w:val="009940B9"/>
    <w:rsid w:val="009944B2"/>
    <w:rsid w:val="00994715"/>
    <w:rsid w:val="009947E0"/>
    <w:rsid w:val="00994AF2"/>
    <w:rsid w:val="00995414"/>
    <w:rsid w:val="00995A24"/>
    <w:rsid w:val="00995FA6"/>
    <w:rsid w:val="00996451"/>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5F24"/>
    <w:rsid w:val="009B6155"/>
    <w:rsid w:val="009B6A95"/>
    <w:rsid w:val="009B6E1A"/>
    <w:rsid w:val="009B7B5C"/>
    <w:rsid w:val="009B7C9C"/>
    <w:rsid w:val="009C04F9"/>
    <w:rsid w:val="009C058D"/>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0DEF"/>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519"/>
    <w:rsid w:val="009E79FC"/>
    <w:rsid w:val="009E7D09"/>
    <w:rsid w:val="009F0802"/>
    <w:rsid w:val="009F0EC8"/>
    <w:rsid w:val="009F291A"/>
    <w:rsid w:val="009F2A36"/>
    <w:rsid w:val="009F2B2F"/>
    <w:rsid w:val="009F3073"/>
    <w:rsid w:val="009F3800"/>
    <w:rsid w:val="009F4744"/>
    <w:rsid w:val="009F47FF"/>
    <w:rsid w:val="009F496E"/>
    <w:rsid w:val="009F528C"/>
    <w:rsid w:val="009F578F"/>
    <w:rsid w:val="009F597A"/>
    <w:rsid w:val="009F6140"/>
    <w:rsid w:val="009F6231"/>
    <w:rsid w:val="009F655E"/>
    <w:rsid w:val="009F7643"/>
    <w:rsid w:val="009F76A9"/>
    <w:rsid w:val="009F7964"/>
    <w:rsid w:val="009F7ED3"/>
    <w:rsid w:val="009F7F69"/>
    <w:rsid w:val="00A00AEE"/>
    <w:rsid w:val="00A01F20"/>
    <w:rsid w:val="00A02441"/>
    <w:rsid w:val="00A03898"/>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2B2"/>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4F"/>
    <w:rsid w:val="00A61D3A"/>
    <w:rsid w:val="00A630E9"/>
    <w:rsid w:val="00A636E3"/>
    <w:rsid w:val="00A639C2"/>
    <w:rsid w:val="00A65119"/>
    <w:rsid w:val="00A65AFB"/>
    <w:rsid w:val="00A65D0D"/>
    <w:rsid w:val="00A65E1D"/>
    <w:rsid w:val="00A66982"/>
    <w:rsid w:val="00A6703E"/>
    <w:rsid w:val="00A672B5"/>
    <w:rsid w:val="00A67573"/>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0AF"/>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AF7AA6"/>
    <w:rsid w:val="00B0026D"/>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68E7"/>
    <w:rsid w:val="00B772AE"/>
    <w:rsid w:val="00B774C1"/>
    <w:rsid w:val="00B77D6F"/>
    <w:rsid w:val="00B80D4F"/>
    <w:rsid w:val="00B80E42"/>
    <w:rsid w:val="00B810BF"/>
    <w:rsid w:val="00B813B8"/>
    <w:rsid w:val="00B82E6F"/>
    <w:rsid w:val="00B838E8"/>
    <w:rsid w:val="00B83E71"/>
    <w:rsid w:val="00B8436D"/>
    <w:rsid w:val="00B843CA"/>
    <w:rsid w:val="00B843DE"/>
    <w:rsid w:val="00B848A4"/>
    <w:rsid w:val="00B848A9"/>
    <w:rsid w:val="00B84B93"/>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2CD1"/>
    <w:rsid w:val="00C0341F"/>
    <w:rsid w:val="00C03E5E"/>
    <w:rsid w:val="00C04140"/>
    <w:rsid w:val="00C0485A"/>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CC8"/>
    <w:rsid w:val="00C2004F"/>
    <w:rsid w:val="00C200AC"/>
    <w:rsid w:val="00C213FA"/>
    <w:rsid w:val="00C21768"/>
    <w:rsid w:val="00C223D2"/>
    <w:rsid w:val="00C2245D"/>
    <w:rsid w:val="00C231DF"/>
    <w:rsid w:val="00C2693A"/>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5E7E"/>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2B2"/>
    <w:rsid w:val="00CD76D5"/>
    <w:rsid w:val="00CD7D13"/>
    <w:rsid w:val="00CE00A7"/>
    <w:rsid w:val="00CE02CF"/>
    <w:rsid w:val="00CE0579"/>
    <w:rsid w:val="00CE26BC"/>
    <w:rsid w:val="00CE2DFB"/>
    <w:rsid w:val="00CE3475"/>
    <w:rsid w:val="00CE3875"/>
    <w:rsid w:val="00CE3C7F"/>
    <w:rsid w:val="00CE457B"/>
    <w:rsid w:val="00CE45CA"/>
    <w:rsid w:val="00CE4633"/>
    <w:rsid w:val="00CE6289"/>
    <w:rsid w:val="00CE6846"/>
    <w:rsid w:val="00CE6A34"/>
    <w:rsid w:val="00CE6A6A"/>
    <w:rsid w:val="00CE6CF4"/>
    <w:rsid w:val="00CF034B"/>
    <w:rsid w:val="00CF251C"/>
    <w:rsid w:val="00CF313B"/>
    <w:rsid w:val="00CF3ACF"/>
    <w:rsid w:val="00CF3BEF"/>
    <w:rsid w:val="00CF3C05"/>
    <w:rsid w:val="00CF4362"/>
    <w:rsid w:val="00CF4740"/>
    <w:rsid w:val="00CF4803"/>
    <w:rsid w:val="00CF5770"/>
    <w:rsid w:val="00CF579D"/>
    <w:rsid w:val="00CF65FD"/>
    <w:rsid w:val="00CF72AF"/>
    <w:rsid w:val="00CF79E9"/>
    <w:rsid w:val="00CF7E66"/>
    <w:rsid w:val="00D003B1"/>
    <w:rsid w:val="00D01115"/>
    <w:rsid w:val="00D0116B"/>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6A1C"/>
    <w:rsid w:val="00D776CE"/>
    <w:rsid w:val="00D801F7"/>
    <w:rsid w:val="00D80419"/>
    <w:rsid w:val="00D807FB"/>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26AF"/>
    <w:rsid w:val="00DE2A71"/>
    <w:rsid w:val="00DE2F9F"/>
    <w:rsid w:val="00DE33A4"/>
    <w:rsid w:val="00DE37E7"/>
    <w:rsid w:val="00DE47FF"/>
    <w:rsid w:val="00DE4D34"/>
    <w:rsid w:val="00DE6214"/>
    <w:rsid w:val="00DE6989"/>
    <w:rsid w:val="00DE699E"/>
    <w:rsid w:val="00DE6FBB"/>
    <w:rsid w:val="00DE7748"/>
    <w:rsid w:val="00DE7B9F"/>
    <w:rsid w:val="00DE7BD4"/>
    <w:rsid w:val="00DF0EBF"/>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0A46"/>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0F1"/>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535F"/>
    <w:rsid w:val="00E455C3"/>
    <w:rsid w:val="00E4581C"/>
    <w:rsid w:val="00E4647C"/>
    <w:rsid w:val="00E4719A"/>
    <w:rsid w:val="00E473AE"/>
    <w:rsid w:val="00E5048E"/>
    <w:rsid w:val="00E50B18"/>
    <w:rsid w:val="00E5548B"/>
    <w:rsid w:val="00E5570A"/>
    <w:rsid w:val="00E5584D"/>
    <w:rsid w:val="00E5589A"/>
    <w:rsid w:val="00E55A98"/>
    <w:rsid w:val="00E607A7"/>
    <w:rsid w:val="00E62134"/>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885"/>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3480"/>
    <w:rsid w:val="00ED3964"/>
    <w:rsid w:val="00ED4346"/>
    <w:rsid w:val="00ED5194"/>
    <w:rsid w:val="00ED58F7"/>
    <w:rsid w:val="00ED5B9A"/>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31E2"/>
    <w:rsid w:val="00F14CA0"/>
    <w:rsid w:val="00F154BD"/>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BA5"/>
    <w:rsid w:val="00F47D23"/>
    <w:rsid w:val="00F50AF7"/>
    <w:rsid w:val="00F51E38"/>
    <w:rsid w:val="00F5264B"/>
    <w:rsid w:val="00F53E31"/>
    <w:rsid w:val="00F53E40"/>
    <w:rsid w:val="00F557EF"/>
    <w:rsid w:val="00F560E5"/>
    <w:rsid w:val="00F564EA"/>
    <w:rsid w:val="00F56E4A"/>
    <w:rsid w:val="00F613EF"/>
    <w:rsid w:val="00F62363"/>
    <w:rsid w:val="00F624BC"/>
    <w:rsid w:val="00F62EF4"/>
    <w:rsid w:val="00F63511"/>
    <w:rsid w:val="00F635D5"/>
    <w:rsid w:val="00F6405B"/>
    <w:rsid w:val="00F64651"/>
    <w:rsid w:val="00F64711"/>
    <w:rsid w:val="00F657ED"/>
    <w:rsid w:val="00F65C7F"/>
    <w:rsid w:val="00F66B09"/>
    <w:rsid w:val="00F676FE"/>
    <w:rsid w:val="00F677CE"/>
    <w:rsid w:val="00F67BE7"/>
    <w:rsid w:val="00F70047"/>
    <w:rsid w:val="00F704F2"/>
    <w:rsid w:val="00F7092A"/>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B71"/>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AF3"/>
    <w:rsid w:val="00FA112E"/>
    <w:rsid w:val="00FA151F"/>
    <w:rsid w:val="00FA359E"/>
    <w:rsid w:val="00FA3E5E"/>
    <w:rsid w:val="00FA3F26"/>
    <w:rsid w:val="00FA3FA5"/>
    <w:rsid w:val="00FA485F"/>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3DF"/>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61"/>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esternstandard.news/opinion/pinder-the-mendacious-united-nations-at-it-again/68334" TargetMode="External"/><Relationship Id="rId21" Type="http://schemas.openxmlformats.org/officeDocument/2006/relationships/hyperlink" Target="https://www.jchristoff.com/blog/10-very-powerful-mind-control-spells" TargetMode="Externa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disclose.tv/id/je8ld7tg82/" TargetMode="External"/><Relationship Id="rId29" Type="http://schemas.openxmlformats.org/officeDocument/2006/relationships/image" Target="media/image5.emf"/><Relationship Id="rId11" Type="http://schemas.openxmlformats.org/officeDocument/2006/relationships/hyperlink" Target="mailto:clear2012@pm.me" TargetMode="External"/><Relationship Id="rId24" Type="http://schemas.openxmlformats.org/officeDocument/2006/relationships/hyperlink" Target="https://www.youtube.com/watch?v=X-D5FERQzU4" TargetMode="External"/><Relationship Id="rId32" Type="http://schemas.openxmlformats.org/officeDocument/2006/relationships/hyperlink" Target="https://clearbc.org/city-of-kelowna/" TargetMode="External"/><Relationship Id="rId37" Type="http://schemas.openxmlformats.org/officeDocument/2006/relationships/image" Target="media/image6.png"/><Relationship Id="rId40" Type="http://schemas.openxmlformats.org/officeDocument/2006/relationships/hyperlink" Target="https://politicalscorecards.ca/" TargetMode="External"/><Relationship Id="rId45" Type="http://schemas.openxmlformats.org/officeDocument/2006/relationships/image" Target="media/image10.png"/><Relationship Id="rId53" Type="http://schemas.openxmlformats.org/officeDocument/2006/relationships/hyperlink" Target="https://www.youtube.com/watch?app=desktop&amp;v=N4tyqNV63KE" TargetMode="External"/><Relationship Id="rId58" Type="http://schemas.openxmlformats.org/officeDocument/2006/relationships/hyperlink" Target="https://x.com/petersweden7/status/1843050565443395924?s=52" TargetMode="External"/><Relationship Id="rId66" Type="http://schemas.openxmlformats.org/officeDocument/2006/relationships/image" Target="media/image1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thelibertydaily.com/amazon-outage-takes-down-half-internet/" TargetMode="External"/><Relationship Id="rId14" Type="http://schemas.openxmlformats.org/officeDocument/2006/relationships/hyperlink" Target="https://x.com/JayGenXer/status/1975188586388746743" TargetMode="External"/><Relationship Id="rId22" Type="http://schemas.openxmlformats.org/officeDocument/2006/relationships/hyperlink" Target="https://action4canada.com/further-call-to-action-defend-our-churches-stop-the-attack-on-charitable-status/" TargetMode="External"/><Relationship Id="rId27" Type="http://schemas.openxmlformats.org/officeDocument/2006/relationships/hyperlink" Target="https://www.junonews.com/p/toronto-school-plays-o-canada-in" TargetMode="External"/><Relationship Id="rId30" Type="http://schemas.openxmlformats.org/officeDocument/2006/relationships/hyperlink" Target="https://www.bclaws.gov.bc.ca/civix/document/id/complete/statreg/19003" TargetMode="External"/><Relationship Id="rId35" Type="http://schemas.openxmlformats.org/officeDocument/2006/relationships/hyperlink" Target="https://action4canada.com/" TargetMode="External"/><Relationship Id="rId43" Type="http://schemas.openxmlformats.org/officeDocument/2006/relationships/hyperlink" Target="https://druthers.ca/" TargetMode="External"/><Relationship Id="rId48" Type="http://schemas.openxmlformats.org/officeDocument/2006/relationships/image" Target="media/image13.png"/><Relationship Id="rId56" Type="http://schemas.openxmlformats.org/officeDocument/2006/relationships/hyperlink" Target="https://blog.google/products/google-pay/google-wallet-digital-id-privacy-security/" TargetMode="External"/><Relationship Id="rId64" Type="http://schemas.openxmlformats.org/officeDocument/2006/relationships/hyperlink" Target="https://www.thestillreport.com/post/bank-of-canada-survey-86-fear-digital-dollar-the-still-report-episode-4280" TargetMode="External"/><Relationship Id="rId69"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hyperlink" Target="https://libertysentinel.org/exposing-trumps-true-character/" TargetMode="External"/><Relationship Id="rId72"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clearbc.org/clear-blog/" TargetMode="External"/><Relationship Id="rId17" Type="http://schemas.openxmlformats.org/officeDocument/2006/relationships/hyperlink" Target="https://www.youtube.com/watch?v=FIkzjfWxC5Q" TargetMode="External"/><Relationship Id="rId25" Type="http://schemas.openxmlformats.org/officeDocument/2006/relationships/hyperlink" Target="https://www.barterit.ca/" TargetMode="External"/><Relationship Id="rId33" Type="http://schemas.openxmlformats.org/officeDocument/2006/relationships/hyperlink" Target="https://action4canada.com/legal-updates-covid-19-case-and-tyson-cook-aka-drag-queen-frieda-whales-sept-2025/" TargetMode="External"/><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hyperlink" Target="https://x.com/jackunheard/status/1843056003497218451?s=52" TargetMode="External"/><Relationship Id="rId67" Type="http://schemas.openxmlformats.org/officeDocument/2006/relationships/image" Target="media/image20.png"/><Relationship Id="rId20" Type="http://schemas.openxmlformats.org/officeDocument/2006/relationships/hyperlink" Target="https://www.westernstandard.news/news/pei-premier-calls-in-rcmp-over-alleged-chinese-corruption/68317" TargetMode="External"/><Relationship Id="rId41" Type="http://schemas.openxmlformats.org/officeDocument/2006/relationships/hyperlink" Target="https://politicalscorecards.ca/election-integrity-survey-results/" TargetMode="External"/><Relationship Id="rId54" Type="http://schemas.openxmlformats.org/officeDocument/2006/relationships/hyperlink" Target="https://www.rt.com/news/618025-france-minister-ban-cash/" TargetMode="External"/><Relationship Id="rId62" Type="http://schemas.openxmlformats.org/officeDocument/2006/relationships/hyperlink" Target="https://www.bankofcanada.ca/digitaldollar/" TargetMode="External"/><Relationship Id="rId70" Type="http://schemas.openxmlformats.org/officeDocument/2006/relationships/image" Target="media/image2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belnews.com/cabinet_advisor_lobbied_gov_t_managers_to_install_muslim_prayer_rooms" TargetMode="External"/><Relationship Id="rId23" Type="http://schemas.openxmlformats.org/officeDocument/2006/relationships/hyperlink" Target="https://globalnews.ca/news/11474243/edmonton-police-arrest-use-of-force/" TargetMode="External"/><Relationship Id="rId28" Type="http://schemas.openxmlformats.org/officeDocument/2006/relationships/image" Target="media/image4.png"/><Relationship Id="rId36" Type="http://schemas.openxmlformats.org/officeDocument/2006/relationships/hyperlink" Target="https://www.drtrozzi.news/p/wins-of-the-week-episode-95?r=1ri3is" TargetMode="External"/><Relationship Id="rId49" Type="http://schemas.openxmlformats.org/officeDocument/2006/relationships/image" Target="media/image14.png"/><Relationship Id="rId57" Type="http://schemas.openxmlformats.org/officeDocument/2006/relationships/hyperlink" Target="https://www.thegoldreport.com/news/google-announces-digital-id-wallet" TargetMode="External"/><Relationship Id="rId10" Type="http://schemas.openxmlformats.org/officeDocument/2006/relationships/image" Target="media/image3.png"/><Relationship Id="rId31" Type="http://schemas.openxmlformats.org/officeDocument/2006/relationships/hyperlink" Target="https://clearbc.org/david/" TargetMode="External"/><Relationship Id="rId44" Type="http://schemas.openxmlformats.org/officeDocument/2006/relationships/hyperlink" Target="https://www.brighteon.com/1dd37ca9-4375-4a39-a44e-18644f41fd98" TargetMode="External"/><Relationship Id="rId52" Type="http://schemas.openxmlformats.org/officeDocument/2006/relationships/hyperlink" Target="https://www.westernstandard.news/news/bank-of-canada-says-digital-currency-doable-but-unpopular/65504?utm_source=newsletter&amp;utm_medium=email&amp;utm_term=2025-06-22&amp;utm_campaign=Western+Standard+s+Daily+Newsletter" TargetMode="External"/><Relationship Id="rId60" Type="http://schemas.openxmlformats.org/officeDocument/2006/relationships/hyperlink" Target="https://www.jccf.ca/wp-content/uploads/2025/03/CBDC_Final-Report_March-17_Justice-Centre-for-Constitutional-Freedoms.pdf" TargetMode="External"/><Relationship Id="rId65" Type="http://schemas.openxmlformats.org/officeDocument/2006/relationships/image" Target="media/image18.png"/><Relationship Id="rId73" Type="http://schemas.openxmlformats.org/officeDocument/2006/relationships/hyperlink" Target="http://s1.voscast.com:11464/strea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bccourts.ca/jdb-txt/sc/25/20/2025BCSC2051.htm#SCJTITLEBookMark1125" TargetMode="External"/><Relationship Id="rId18" Type="http://schemas.openxmlformats.org/officeDocument/2006/relationships/hyperlink" Target="https://www.aircanada.com/ca/en/aco/home/fly/at-the-airport/digital-identification.html#/" TargetMode="External"/><Relationship Id="rId39" Type="http://schemas.openxmlformats.org/officeDocument/2006/relationships/image" Target="media/image8.png"/><Relationship Id="rId34" Type="http://schemas.openxmlformats.org/officeDocument/2006/relationships/hyperlink" Target="https://action4canada.com/know-your-rights-guidelines" TargetMode="External"/><Relationship Id="rId50" Type="http://schemas.openxmlformats.org/officeDocument/2006/relationships/image" Target="media/image15.png"/><Relationship Id="rId55" Type="http://schemas.openxmlformats.org/officeDocument/2006/relationships/hyperlink" Target="https://www.kitco.com/news/article/2024-09-20/bank-canada-suspends-plans-introduce-cbdc-public" TargetMode="External"/><Relationship Id="rId7" Type="http://schemas.openxmlformats.org/officeDocument/2006/relationships/endnotes" Target="endnotes.xml"/><Relationship Id="rId7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38</Pages>
  <Words>3953</Words>
  <Characters>22534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24</cp:revision>
  <cp:lastPrinted>2025-07-29T06:22:00Z</cp:lastPrinted>
  <dcterms:created xsi:type="dcterms:W3CDTF">2025-10-17T08:24:00Z</dcterms:created>
  <dcterms:modified xsi:type="dcterms:W3CDTF">2025-10-21T06:24:00Z</dcterms:modified>
</cp:coreProperties>
</file>